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32" w:rsidRPr="00332732" w:rsidRDefault="00332732" w:rsidP="00332732">
      <w:pPr>
        <w:rPr>
          <w:sz w:val="36"/>
          <w:szCs w:val="36"/>
        </w:rPr>
      </w:pPr>
      <w:r w:rsidRPr="00332732">
        <w:rPr>
          <w:sz w:val="36"/>
          <w:szCs w:val="36"/>
        </w:rPr>
        <w:t>Parents in</w:t>
      </w:r>
      <w:bookmarkStart w:id="0" w:name="_GoBack"/>
      <w:bookmarkEnd w:id="0"/>
      <w:r w:rsidRPr="00332732">
        <w:rPr>
          <w:sz w:val="36"/>
          <w:szCs w:val="36"/>
        </w:rPr>
        <w:t>vited to share feedback on secondary French language instruction</w:t>
      </w:r>
    </w:p>
    <w:p w:rsidR="00332732" w:rsidRDefault="00332732" w:rsidP="00332732">
      <w:r>
        <w:t>The UGDSB is currently conducting a review of French as a Second Language (FSL) instruction at the secondary level. Parents and guardians with children in high school are being asked to provide input into French language instruction.</w:t>
      </w:r>
    </w:p>
    <w:p w:rsidR="00332732" w:rsidRDefault="00332732" w:rsidP="00332732">
      <w:r>
        <w:t xml:space="preserve">From February 7 to March 10, 2017, the board is collecting information from parents/guardians about French language instruction, in both Core and French Immersion courses, in our high schools as part of the board-wide review process. </w:t>
      </w:r>
    </w:p>
    <w:p w:rsidR="00332732" w:rsidRDefault="00332732" w:rsidP="00332732">
      <w:r>
        <w:t>Parents/guardians are asked to complete a short, confidential survey. Responses will be summarized in a report and form part of the Secondary French Review Committee's report that will be delivered to the Board of Trustees in June 2017.</w:t>
      </w:r>
    </w:p>
    <w:p w:rsidR="00D4636E" w:rsidRDefault="00332732" w:rsidP="00332732">
      <w:r>
        <w:t>To complete the survey, please visit www.surveymonkey.com/r/secondaryFSLsurvey.</w:t>
      </w:r>
    </w:p>
    <w:sectPr w:rsidR="00D463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32"/>
    <w:rsid w:val="000114C8"/>
    <w:rsid w:val="00243C26"/>
    <w:rsid w:val="0033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jyoung1</dc:creator>
  <cp:lastModifiedBy>jyoung1</cp:lastModifiedBy>
  <cp:revision>1</cp:revision>
  <dcterms:created xsi:type="dcterms:W3CDTF">2017-02-09T11:06:00Z</dcterms:created>
  <dcterms:modified xsi:type="dcterms:W3CDTF">2017-02-09T11:07:00Z</dcterms:modified>
</cp:coreProperties>
</file>