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AE" w:rsidRDefault="006768AE" w:rsidP="006768AE">
      <w:pPr>
        <w:pStyle w:val="Heading1"/>
        <w:jc w:val="center"/>
      </w:pPr>
      <w:r w:rsidRPr="006768AE">
        <w:t>Principal’s Message</w:t>
      </w:r>
    </w:p>
    <w:p w:rsidR="00F913CC" w:rsidRPr="00F913CC" w:rsidRDefault="00F913CC" w:rsidP="00F913CC">
      <w:pPr>
        <w:rPr>
          <w:lang w:val="en-US"/>
        </w:rPr>
      </w:pPr>
    </w:p>
    <w:p w:rsidR="00F913CC" w:rsidRPr="00F913CC" w:rsidRDefault="00FD2578" w:rsidP="00F913CC">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color w:val="000000"/>
          <w:lang w:eastAsia="en-CA"/>
        </w:rPr>
        <w:t>2019 April</w:t>
      </w:r>
      <w:r w:rsidR="00F913CC" w:rsidRPr="00F913CC">
        <w:rPr>
          <w:rFonts w:ascii="Arial" w:eastAsia="Times New Roman" w:hAnsi="Arial" w:cs="Arial"/>
          <w:color w:val="000000"/>
          <w:lang w:eastAsia="en-CA"/>
        </w:rPr>
        <w:t xml:space="preserve"> Centre Peel Newsletter</w:t>
      </w:r>
    </w:p>
    <w:p w:rsidR="001668E0" w:rsidRPr="00124765" w:rsidRDefault="00F913CC" w:rsidP="001668E0">
      <w:pPr>
        <w:rPr>
          <w:rFonts w:cs="Arial"/>
          <w:lang w:val="en-US"/>
        </w:rPr>
      </w:pPr>
      <w:r w:rsidRPr="00F913CC">
        <w:rPr>
          <w:rFonts w:eastAsia="Times New Roman"/>
          <w:lang w:eastAsia="en-CA"/>
        </w:rPr>
        <w:br/>
      </w:r>
      <w:r w:rsidR="001668E0" w:rsidRPr="00124765">
        <w:rPr>
          <w:rFonts w:cs="Arial"/>
          <w:lang w:val="en-US"/>
        </w:rPr>
        <w:t>Dear Parents,</w:t>
      </w:r>
    </w:p>
    <w:p w:rsidR="001668E0" w:rsidRPr="00124765" w:rsidRDefault="001668E0" w:rsidP="001668E0">
      <w:pPr>
        <w:rPr>
          <w:rFonts w:cs="Arial"/>
          <w:lang w:val="en-US"/>
        </w:rPr>
      </w:pPr>
      <w:r w:rsidRPr="00124765">
        <w:rPr>
          <w:rFonts w:cs="Arial"/>
          <w:lang w:val="en-US"/>
        </w:rPr>
        <w:t xml:space="preserve">Welcome to April and to </w:t>
      </w:r>
      <w:proofErr w:type="gramStart"/>
      <w:r w:rsidRPr="00124765">
        <w:rPr>
          <w:rFonts w:cs="Arial"/>
          <w:lang w:val="en-US"/>
        </w:rPr>
        <w:t>Spring</w:t>
      </w:r>
      <w:proofErr w:type="gramEnd"/>
      <w:r w:rsidRPr="00124765">
        <w:rPr>
          <w:rFonts w:cs="Arial"/>
          <w:lang w:val="en-US"/>
        </w:rPr>
        <w:t>!</w:t>
      </w:r>
    </w:p>
    <w:p w:rsidR="001668E0" w:rsidRPr="00124765" w:rsidRDefault="001668E0" w:rsidP="001668E0">
      <w:pPr>
        <w:rPr>
          <w:rFonts w:cs="Arial"/>
          <w:lang w:val="en-US"/>
        </w:rPr>
      </w:pPr>
      <w:r w:rsidRPr="00124765">
        <w:rPr>
          <w:rFonts w:cs="Arial"/>
          <w:lang w:val="en-US"/>
        </w:rPr>
        <w:t xml:space="preserve">Centre Peel Public School continues to be a busy and vibrant learning community!  Most recently we observed and celebrated Earth Hour and are excited to be participating in Jump Rope for Heart during the month of April. A group of our Junior and Intermediate students are off to the UGDSB Elementary Skills competition this week to compete with students from within our board in a ‘Construction Challenge’, ‘Design and Build Challenge’, ‘Green Energy’, ‘Health and Safety’, ‘Lego Mechanics’ and ‘Lego Robotics’. </w:t>
      </w:r>
    </w:p>
    <w:p w:rsidR="001668E0" w:rsidRPr="00124765" w:rsidRDefault="001668E0" w:rsidP="001668E0">
      <w:pPr>
        <w:rPr>
          <w:rFonts w:cs="Arial"/>
          <w:lang w:val="en-US"/>
        </w:rPr>
      </w:pPr>
      <w:r w:rsidRPr="00124765">
        <w:rPr>
          <w:rFonts w:cs="Arial"/>
          <w:lang w:val="en-US"/>
        </w:rPr>
        <w:t xml:space="preserve">Mrs. Playford has been busy preparing our school for Eric Walters’ author visit later this month. We have enjoyed watching our avid and enthusiastic readers enjoy his books and have very much appreciated the conversations about the stories that they have read. </w:t>
      </w:r>
    </w:p>
    <w:p w:rsidR="001668E0" w:rsidRPr="00124765" w:rsidRDefault="001668E0" w:rsidP="001668E0">
      <w:pPr>
        <w:rPr>
          <w:rFonts w:cs="Arial"/>
          <w:lang w:val="en-US"/>
        </w:rPr>
      </w:pPr>
      <w:r w:rsidRPr="00124765">
        <w:rPr>
          <w:rFonts w:cs="Arial"/>
          <w:lang w:val="en-US"/>
        </w:rPr>
        <w:t xml:space="preserve">Thanks to our families who support our “Hot Lunches” fundraisers, and to our Centre Peel Hot Lunch committee members for volunteering their time to count money, collate orders, and prepare the meals. As a result of the combined efforts of many, and with the support of our Centre Peel School Council, you will find a list of items/equipment that have been purchased for our students to use and enjoy on and off the playground here at school. As well, money from our fundraising efforts will be used to purchase additional Eric Walters books for the library to keep the reading momentum and interest of our students going as a result of our author visit. </w:t>
      </w:r>
    </w:p>
    <w:p w:rsidR="001668E0" w:rsidRPr="00124765" w:rsidRDefault="001668E0" w:rsidP="001668E0">
      <w:pPr>
        <w:rPr>
          <w:rFonts w:cs="Arial"/>
          <w:lang w:val="en-US"/>
        </w:rPr>
      </w:pPr>
      <w:r w:rsidRPr="00124765">
        <w:rPr>
          <w:rFonts w:cs="Arial"/>
          <w:lang w:val="en-US"/>
        </w:rPr>
        <w:t>As always if you should have any questions, comments or concerns, please contact me here at the school.</w:t>
      </w:r>
    </w:p>
    <w:p w:rsidR="001668E0" w:rsidRPr="00124765" w:rsidRDefault="001668E0" w:rsidP="001668E0">
      <w:pPr>
        <w:rPr>
          <w:rFonts w:cs="Arial"/>
          <w:lang w:val="en-US"/>
        </w:rPr>
      </w:pPr>
    </w:p>
    <w:p w:rsidR="001668E0" w:rsidRPr="00124765" w:rsidRDefault="001668E0" w:rsidP="001668E0">
      <w:pPr>
        <w:rPr>
          <w:rFonts w:cs="Arial"/>
          <w:lang w:val="en-US"/>
        </w:rPr>
      </w:pPr>
      <w:r w:rsidRPr="00124765">
        <w:rPr>
          <w:rFonts w:cs="Arial"/>
          <w:lang w:val="en-US"/>
        </w:rPr>
        <w:t>Most Sincerely,</w:t>
      </w:r>
    </w:p>
    <w:p w:rsidR="001668E0" w:rsidRPr="00124765" w:rsidRDefault="001668E0" w:rsidP="001668E0">
      <w:pPr>
        <w:rPr>
          <w:rFonts w:cs="Arial"/>
          <w:lang w:val="en-US"/>
        </w:rPr>
      </w:pPr>
      <w:r w:rsidRPr="00124765">
        <w:rPr>
          <w:rFonts w:cs="Arial"/>
          <w:lang w:val="en-US"/>
        </w:rPr>
        <w:t>Rhonda Gingrich</w:t>
      </w:r>
    </w:p>
    <w:p w:rsidR="001668E0" w:rsidRDefault="001668E0" w:rsidP="001668E0">
      <w:pPr>
        <w:rPr>
          <w:rFonts w:cs="Arial"/>
          <w:lang w:val="en-US"/>
        </w:rPr>
      </w:pPr>
      <w:r w:rsidRPr="00124765">
        <w:rPr>
          <w:rFonts w:cs="Arial"/>
          <w:lang w:val="en-US"/>
        </w:rPr>
        <w:t>Principal</w:t>
      </w:r>
    </w:p>
    <w:p w:rsidR="00124765" w:rsidRDefault="00124765" w:rsidP="001668E0">
      <w:pPr>
        <w:rPr>
          <w:rFonts w:cs="Arial"/>
          <w:lang w:val="en-US"/>
        </w:rPr>
      </w:pPr>
    </w:p>
    <w:p w:rsidR="00124765" w:rsidRPr="00124765" w:rsidRDefault="00124765" w:rsidP="001668E0">
      <w:pPr>
        <w:rPr>
          <w:rFonts w:cs="Arial"/>
          <w:lang w:val="en-US"/>
        </w:rPr>
      </w:pPr>
    </w:p>
    <w:p w:rsidR="00F913CC" w:rsidRDefault="001F5677" w:rsidP="001F5677">
      <w:pPr>
        <w:pStyle w:val="Heading2"/>
        <w:rPr>
          <w:rFonts w:eastAsia="Times New Roman"/>
          <w:lang w:eastAsia="en-CA"/>
        </w:rPr>
      </w:pPr>
      <w:r>
        <w:rPr>
          <w:rFonts w:eastAsia="Times New Roman"/>
          <w:lang w:eastAsia="en-CA"/>
        </w:rPr>
        <w:lastRenderedPageBreak/>
        <w:t>Jump Rope for Heart</w:t>
      </w:r>
    </w:p>
    <w:p w:rsidR="001F5677" w:rsidRDefault="001F5677" w:rsidP="001F5677">
      <w:pPr>
        <w:pStyle w:val="NoSpacing"/>
      </w:pPr>
      <w:r>
        <w:t>On May 3rd 2019 Centre Peel Public School will be participating in Jump Rope for Heart. Jump Rope for Heart is an annual fundraiser for the Heart and Stroke Foundation of Canada</w:t>
      </w:r>
      <w:proofErr w:type="gramStart"/>
      <w:r>
        <w:t>,  it</w:t>
      </w:r>
      <w:proofErr w:type="gramEnd"/>
      <w:r>
        <w:t xml:space="preserve"> promotes healthy living in children through physical activity. The money we raise is used to fund research that's saving lives, preventing heart disease and stroke, and supporting survivors and their families. This program helps to motivate kids to be active and empowers our students to make a difference by supporting a good cause. This year close to 4,000 schools across Canada will be taking part in Jump Rope for Heart!​</w:t>
      </w:r>
    </w:p>
    <w:p w:rsidR="001F5677" w:rsidRPr="001F5677" w:rsidRDefault="001F5677" w:rsidP="001F5677">
      <w:pPr>
        <w:rPr>
          <w:lang w:eastAsia="en-CA"/>
        </w:rPr>
      </w:pPr>
    </w:p>
    <w:p w:rsidR="004B2CFF" w:rsidRDefault="004B2CFF" w:rsidP="004B2CFF">
      <w:pPr>
        <w:pStyle w:val="Heading2"/>
        <w:rPr>
          <w:rFonts w:eastAsia="Times New Roman"/>
          <w:lang w:eastAsia="en-CA"/>
        </w:rPr>
      </w:pPr>
      <w:r w:rsidRPr="00FB17AA">
        <w:rPr>
          <w:rFonts w:eastAsia="Times New Roman"/>
          <w:lang w:eastAsia="en-CA"/>
        </w:rPr>
        <w:t>Information from Public Health</w:t>
      </w:r>
    </w:p>
    <w:p w:rsidR="00FD2578" w:rsidRPr="00CE4855" w:rsidRDefault="00FD2578" w:rsidP="00FD2578">
      <w:pPr>
        <w:spacing w:after="0" w:line="240" w:lineRule="auto"/>
        <w:contextualSpacing/>
        <w:rPr>
          <w:rFonts w:cstheme="minorHAnsi"/>
          <w:b/>
          <w:sz w:val="26"/>
          <w:szCs w:val="26"/>
        </w:rPr>
      </w:pPr>
      <w:r w:rsidRPr="00CE4855">
        <w:rPr>
          <w:rFonts w:cstheme="minorHAnsi"/>
          <w:b/>
          <w:sz w:val="26"/>
          <w:szCs w:val="26"/>
        </w:rPr>
        <w:t>Free dental care for children and youth (17 and younger)</w:t>
      </w:r>
    </w:p>
    <w:p w:rsidR="00FD2578" w:rsidRPr="00CE4855" w:rsidRDefault="00FD2578" w:rsidP="00FD2578">
      <w:pPr>
        <w:spacing w:after="0" w:line="240" w:lineRule="auto"/>
        <w:contextualSpacing/>
        <w:rPr>
          <w:rFonts w:cs="Arial"/>
        </w:rPr>
      </w:pPr>
    </w:p>
    <w:p w:rsidR="00FD2578" w:rsidRPr="00CE4855" w:rsidRDefault="00FD2578" w:rsidP="00FD2578">
      <w:pPr>
        <w:spacing w:after="0" w:line="240" w:lineRule="auto"/>
        <w:contextualSpacing/>
        <w:rPr>
          <w:rFonts w:cs="Arial"/>
        </w:rPr>
      </w:pPr>
      <w:r w:rsidRPr="00CE4855">
        <w:rPr>
          <w:rFonts w:cs="Arial"/>
        </w:rPr>
        <w:t xml:space="preserve">If you can’t afford dental care, we have </w:t>
      </w:r>
      <w:r>
        <w:rPr>
          <w:rFonts w:cs="Arial"/>
        </w:rPr>
        <w:t>FREE</w:t>
      </w:r>
      <w:r w:rsidRPr="00CE4855">
        <w:rPr>
          <w:rFonts w:cs="Arial"/>
        </w:rPr>
        <w:t xml:space="preserve"> services for your children at Public Health. We provide free basic dental care, including cleanings, x-rays, check-ups and treatment to children and youth.  </w:t>
      </w:r>
    </w:p>
    <w:p w:rsidR="00FD2578" w:rsidRPr="00CE4855" w:rsidRDefault="00FD2578" w:rsidP="00FD2578">
      <w:pPr>
        <w:spacing w:after="0" w:line="240" w:lineRule="auto"/>
        <w:contextualSpacing/>
        <w:rPr>
          <w:rFonts w:cs="Arial"/>
        </w:rPr>
      </w:pPr>
    </w:p>
    <w:p w:rsidR="00FD2578" w:rsidRDefault="00FD2578" w:rsidP="00FD2578">
      <w:pPr>
        <w:spacing w:after="0" w:line="240" w:lineRule="auto"/>
        <w:contextualSpacing/>
        <w:rPr>
          <w:rFonts w:cs="Arial"/>
        </w:rPr>
      </w:pPr>
      <w:r w:rsidRPr="00CE4855">
        <w:rPr>
          <w:rFonts w:cs="Arial"/>
        </w:rPr>
        <w:t>Our dental hygienists provide preventive services (e.g. cleanings) out of all Public Health locations.</w:t>
      </w:r>
      <w:r>
        <w:rPr>
          <w:rFonts w:cs="Arial"/>
        </w:rPr>
        <w:t xml:space="preserve"> </w:t>
      </w:r>
      <w:r w:rsidRPr="00CE4855">
        <w:rPr>
          <w:rFonts w:cs="Arial"/>
        </w:rPr>
        <w:t xml:space="preserve">Our dentist </w:t>
      </w:r>
      <w:r>
        <w:rPr>
          <w:rFonts w:cs="Arial"/>
        </w:rPr>
        <w:t xml:space="preserve">also </w:t>
      </w:r>
      <w:r w:rsidRPr="00CE4855">
        <w:rPr>
          <w:rFonts w:cs="Arial"/>
        </w:rPr>
        <w:t>provides dental care to children and youth enrolled in the Healthy Smiles Ontario program</w:t>
      </w:r>
      <w:r>
        <w:rPr>
          <w:rFonts w:cs="Arial"/>
        </w:rPr>
        <w:t xml:space="preserve">, and is </w:t>
      </w:r>
      <w:r w:rsidRPr="00CE4855">
        <w:rPr>
          <w:rFonts w:cs="Arial"/>
        </w:rPr>
        <w:t>located in Guelph at our 160 Chancellors Way office.</w:t>
      </w:r>
    </w:p>
    <w:p w:rsidR="00FD2578" w:rsidRDefault="00FD2578" w:rsidP="00FD2578">
      <w:pPr>
        <w:spacing w:after="0" w:line="240" w:lineRule="auto"/>
        <w:contextualSpacing/>
        <w:rPr>
          <w:rFonts w:cs="Arial"/>
        </w:rPr>
      </w:pPr>
    </w:p>
    <w:p w:rsidR="00FD2578" w:rsidRPr="00CE4855" w:rsidRDefault="00FD2578" w:rsidP="00FD2578">
      <w:pPr>
        <w:spacing w:after="0" w:line="240" w:lineRule="auto"/>
        <w:contextualSpacing/>
        <w:rPr>
          <w:rFonts w:cs="Arial"/>
          <w:b/>
        </w:rPr>
      </w:pPr>
      <w:r w:rsidRPr="00CE4855">
        <w:rPr>
          <w:rFonts w:cs="Arial"/>
        </w:rPr>
        <w:t>Have this card? Call Public Health to book an appointment.</w:t>
      </w:r>
      <w:r w:rsidRPr="00CE4855">
        <w:rPr>
          <w:rFonts w:cs="Arial"/>
          <w:b/>
        </w:rPr>
        <w:t xml:space="preserve"> </w:t>
      </w:r>
    </w:p>
    <w:p w:rsidR="00FD2578" w:rsidRPr="00CE4855" w:rsidRDefault="00FD2578" w:rsidP="00FD2578">
      <w:pPr>
        <w:spacing w:after="0" w:line="240" w:lineRule="auto"/>
        <w:contextualSpacing/>
        <w:rPr>
          <w:rFonts w:ascii="Arial" w:hAnsi="Arial" w:cs="Arial"/>
        </w:rPr>
      </w:pPr>
      <w:r w:rsidRPr="00CE4855">
        <w:rPr>
          <w:noProof/>
          <w:lang w:eastAsia="en-CA"/>
        </w:rPr>
        <w:drawing>
          <wp:anchor distT="0" distB="0" distL="114300" distR="114300" simplePos="0" relativeHeight="251679744" behindDoc="1" locked="0" layoutInCell="1" allowOverlap="1" wp14:anchorId="3EAFBDE8" wp14:editId="771533C9">
            <wp:simplePos x="0" y="0"/>
            <wp:positionH relativeFrom="column">
              <wp:posOffset>0</wp:posOffset>
            </wp:positionH>
            <wp:positionV relativeFrom="paragraph">
              <wp:posOffset>0</wp:posOffset>
            </wp:positionV>
            <wp:extent cx="2987675" cy="19456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675"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578" w:rsidRPr="00CE4855" w:rsidRDefault="00FD2578" w:rsidP="00FD2578">
      <w:pPr>
        <w:spacing w:after="0" w:line="240" w:lineRule="auto"/>
        <w:contextualSpacing/>
        <w:rPr>
          <w:rFonts w:ascii="Arial" w:hAnsi="Arial" w:cs="Arial"/>
        </w:rPr>
      </w:pPr>
    </w:p>
    <w:p w:rsidR="00FD2578" w:rsidRPr="00CE4855" w:rsidRDefault="00FD2578" w:rsidP="00FD2578">
      <w:pPr>
        <w:spacing w:after="0" w:line="240" w:lineRule="auto"/>
        <w:contextualSpacing/>
        <w:rPr>
          <w:rFonts w:ascii="Arial" w:hAnsi="Arial" w:cs="Arial"/>
        </w:rPr>
      </w:pPr>
    </w:p>
    <w:p w:rsidR="00FD2578" w:rsidRPr="00CE4855" w:rsidRDefault="00FD2578" w:rsidP="00FD2578">
      <w:pPr>
        <w:spacing w:after="0" w:line="240" w:lineRule="auto"/>
        <w:contextualSpacing/>
        <w:rPr>
          <w:rFonts w:cstheme="minorHAnsi"/>
        </w:rPr>
      </w:pPr>
    </w:p>
    <w:p w:rsidR="00FD2578" w:rsidRPr="00CE4855" w:rsidRDefault="00FD2578" w:rsidP="00FD2578">
      <w:pPr>
        <w:spacing w:after="0" w:line="240" w:lineRule="auto"/>
        <w:contextualSpacing/>
        <w:rPr>
          <w:rFonts w:cstheme="minorHAnsi"/>
        </w:rPr>
      </w:pPr>
    </w:p>
    <w:p w:rsidR="00FD2578" w:rsidRPr="00CE4855" w:rsidRDefault="00FD2578" w:rsidP="00FD2578">
      <w:pPr>
        <w:spacing w:after="0" w:line="240" w:lineRule="auto"/>
        <w:contextualSpacing/>
        <w:rPr>
          <w:rFonts w:cstheme="minorHAnsi"/>
        </w:rPr>
      </w:pPr>
    </w:p>
    <w:p w:rsidR="00FD2578" w:rsidRPr="00CE4855" w:rsidRDefault="00FD2578" w:rsidP="00FD2578">
      <w:pPr>
        <w:spacing w:after="0" w:line="240" w:lineRule="auto"/>
        <w:contextualSpacing/>
        <w:rPr>
          <w:rFonts w:cstheme="minorHAnsi"/>
        </w:rPr>
      </w:pPr>
    </w:p>
    <w:p w:rsidR="00FD2578" w:rsidRPr="00CE4855" w:rsidRDefault="00FD2578" w:rsidP="00FD2578">
      <w:pPr>
        <w:spacing w:after="0" w:line="240" w:lineRule="auto"/>
        <w:contextualSpacing/>
        <w:rPr>
          <w:rFonts w:cstheme="minorHAnsi"/>
        </w:rPr>
      </w:pPr>
    </w:p>
    <w:p w:rsidR="00FD2578" w:rsidRPr="00CE4855" w:rsidRDefault="00FD2578" w:rsidP="00FD2578">
      <w:pPr>
        <w:spacing w:after="0" w:line="240" w:lineRule="auto"/>
        <w:contextualSpacing/>
        <w:rPr>
          <w:rFonts w:cstheme="minorHAnsi"/>
        </w:rPr>
      </w:pPr>
    </w:p>
    <w:p w:rsidR="00FD2578" w:rsidRPr="00CE4855" w:rsidRDefault="00FD2578" w:rsidP="00FD2578">
      <w:pPr>
        <w:spacing w:after="0" w:line="240" w:lineRule="auto"/>
        <w:contextualSpacing/>
        <w:rPr>
          <w:rFonts w:cstheme="minorHAnsi"/>
        </w:rPr>
      </w:pPr>
    </w:p>
    <w:p w:rsidR="00FD2578" w:rsidRPr="00CE4855" w:rsidRDefault="00FD2578" w:rsidP="00FD2578">
      <w:pPr>
        <w:spacing w:after="0" w:line="240" w:lineRule="auto"/>
        <w:contextualSpacing/>
        <w:rPr>
          <w:rFonts w:cstheme="minorHAnsi"/>
        </w:rPr>
      </w:pPr>
    </w:p>
    <w:p w:rsidR="00FD2578" w:rsidRDefault="00FD2578" w:rsidP="00FD2578">
      <w:pPr>
        <w:spacing w:after="0" w:line="240" w:lineRule="auto"/>
        <w:contextualSpacing/>
        <w:rPr>
          <w:rFonts w:cstheme="minorHAnsi"/>
        </w:rPr>
      </w:pPr>
    </w:p>
    <w:p w:rsidR="00FD2578" w:rsidRPr="00CE4855" w:rsidRDefault="00FD2578" w:rsidP="00FD2578">
      <w:pPr>
        <w:spacing w:after="0" w:line="240" w:lineRule="auto"/>
        <w:contextualSpacing/>
      </w:pPr>
    </w:p>
    <w:p w:rsidR="00FD2578" w:rsidRPr="00FD2578" w:rsidRDefault="00FD2578" w:rsidP="00FD2578">
      <w:pPr>
        <w:rPr>
          <w:lang w:eastAsia="en-CA"/>
        </w:rPr>
      </w:pPr>
      <w:r w:rsidRPr="00CE4855">
        <w:rPr>
          <w:rFonts w:cstheme="minorHAnsi"/>
        </w:rPr>
        <w:t>For more information about our dental services</w:t>
      </w:r>
      <w:r>
        <w:rPr>
          <w:rFonts w:cstheme="minorHAnsi"/>
        </w:rPr>
        <w:t xml:space="preserve"> or to book an appointment</w:t>
      </w:r>
      <w:r w:rsidRPr="00CE4855">
        <w:rPr>
          <w:rFonts w:cstheme="minorHAnsi"/>
        </w:rPr>
        <w:t>, call our Dental Line at 1-800-265-7293 ext. 2661</w:t>
      </w:r>
      <w:r>
        <w:rPr>
          <w:rFonts w:cstheme="minorHAnsi"/>
        </w:rPr>
        <w:t>. Visit our website for more information:</w:t>
      </w:r>
      <w:r w:rsidRPr="00CE4855">
        <w:rPr>
          <w:rFonts w:cstheme="minorHAnsi"/>
        </w:rPr>
        <w:t xml:space="preserve"> </w:t>
      </w:r>
      <w:hyperlink r:id="rId8" w:history="1">
        <w:r w:rsidRPr="00CE4855">
          <w:rPr>
            <w:rStyle w:val="Hyperlink"/>
            <w:rFonts w:cstheme="minorHAnsi"/>
          </w:rPr>
          <w:t>https://www.wdgpublichealth.ca/your-kids/dental-oral-health</w:t>
        </w:r>
      </w:hyperlink>
    </w:p>
    <w:p w:rsidR="00F913CC" w:rsidRDefault="00F913CC" w:rsidP="006B22B4">
      <w:pPr>
        <w:pStyle w:val="Heading2"/>
        <w:rPr>
          <w:rFonts w:eastAsia="Times New Roman"/>
          <w:lang w:eastAsia="en-CA"/>
        </w:rPr>
      </w:pPr>
      <w:r w:rsidRPr="006B22B4">
        <w:rPr>
          <w:rFonts w:eastAsia="Times New Roman"/>
          <w:lang w:eastAsia="en-CA"/>
        </w:rPr>
        <w:t xml:space="preserve">Skating </w:t>
      </w:r>
      <w:r w:rsidR="001F5677">
        <w:rPr>
          <w:rFonts w:eastAsia="Times New Roman"/>
          <w:noProof/>
          <w:lang w:eastAsia="en-CA"/>
        </w:rPr>
        <w:drawing>
          <wp:inline distT="0" distB="0" distL="0" distR="0">
            <wp:extent cx="609600" cy="795338"/>
            <wp:effectExtent l="0" t="0" r="0" b="5080"/>
            <wp:docPr id="3" name="Picture 3" descr="C:\Users\AFergusmoore\AppData\Local\Microsoft\Windows\Temporary Internet Files\Content.IE5\IJIOL4DG\penquin_on_skates_by_silvermoonlight217-d4c1m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IJIOL4DG\penquin_on_skates_by_silvermoonlight217-d4c1ms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5338"/>
                    </a:xfrm>
                    <a:prstGeom prst="rect">
                      <a:avLst/>
                    </a:prstGeom>
                    <a:noFill/>
                    <a:ln>
                      <a:noFill/>
                    </a:ln>
                  </pic:spPr>
                </pic:pic>
              </a:graphicData>
            </a:graphic>
          </wp:inline>
        </w:drawing>
      </w:r>
    </w:p>
    <w:p w:rsidR="003335EB" w:rsidRPr="003335EB" w:rsidRDefault="003335EB" w:rsidP="003335EB">
      <w:pPr>
        <w:pStyle w:val="NoSpacing"/>
        <w:rPr>
          <w:lang w:eastAsia="en-CA"/>
        </w:rPr>
      </w:pPr>
    </w:p>
    <w:p w:rsidR="00F913CC" w:rsidRPr="006B22B4" w:rsidRDefault="00F913CC" w:rsidP="00F913CC">
      <w:pPr>
        <w:spacing w:after="0" w:line="240" w:lineRule="auto"/>
        <w:rPr>
          <w:rFonts w:eastAsia="Times New Roman" w:cs="Times New Roman"/>
          <w:lang w:eastAsia="en-CA"/>
        </w:rPr>
      </w:pPr>
      <w:r w:rsidRPr="006B22B4">
        <w:rPr>
          <w:rFonts w:eastAsia="Times New Roman" w:cs="Arial"/>
          <w:color w:val="000000"/>
          <w:lang w:eastAsia="en-CA"/>
        </w:rPr>
        <w:t xml:space="preserve">Thanks to our many parent volunteers who have assisted our students and staff on our skating days at the Drayton arena. Our students have </w:t>
      </w:r>
      <w:r w:rsidR="004914A8">
        <w:rPr>
          <w:rFonts w:eastAsia="Times New Roman" w:cs="Arial"/>
          <w:color w:val="000000"/>
          <w:lang w:eastAsia="en-CA"/>
        </w:rPr>
        <w:t xml:space="preserve">greatly </w:t>
      </w:r>
      <w:r w:rsidRPr="006B22B4">
        <w:rPr>
          <w:rFonts w:eastAsia="Times New Roman" w:cs="Arial"/>
          <w:color w:val="000000"/>
          <w:lang w:eastAsia="en-CA"/>
        </w:rPr>
        <w:t>enjoyed the opportunity to skate and improve their skills. As a reminder, the profits from the Christmas Bake Sale</w:t>
      </w:r>
      <w:r w:rsidR="00124765">
        <w:rPr>
          <w:rFonts w:eastAsia="Times New Roman" w:cs="Arial"/>
          <w:color w:val="000000"/>
          <w:lang w:eastAsia="en-CA"/>
        </w:rPr>
        <w:t xml:space="preserve"> along with some of the profits from our pizza and milk sales</w:t>
      </w:r>
      <w:r w:rsidRPr="006B22B4">
        <w:rPr>
          <w:rFonts w:eastAsia="Times New Roman" w:cs="Arial"/>
          <w:color w:val="000000"/>
          <w:lang w:eastAsia="en-CA"/>
        </w:rPr>
        <w:t xml:space="preserve"> have</w:t>
      </w:r>
      <w:r w:rsidR="00672C32">
        <w:rPr>
          <w:rFonts w:eastAsia="Times New Roman" w:cs="Arial"/>
          <w:color w:val="000000"/>
          <w:lang w:eastAsia="en-CA"/>
        </w:rPr>
        <w:t xml:space="preserve"> been used to help cover the bu</w:t>
      </w:r>
      <w:r w:rsidRPr="006B22B4">
        <w:rPr>
          <w:rFonts w:eastAsia="Times New Roman" w:cs="Arial"/>
          <w:color w:val="000000"/>
          <w:lang w:eastAsia="en-CA"/>
        </w:rPr>
        <w:t xml:space="preserve">sing costs and skating fees for our students. </w:t>
      </w:r>
    </w:p>
    <w:p w:rsidR="006768AE" w:rsidRDefault="006768AE" w:rsidP="006768AE">
      <w:pPr>
        <w:pStyle w:val="Heading2"/>
      </w:pPr>
      <w:r>
        <w:lastRenderedPageBreak/>
        <w:t>Kindergarten Registration</w:t>
      </w:r>
    </w:p>
    <w:p w:rsidR="00BD2D8A" w:rsidRDefault="006768AE" w:rsidP="00BD2D8A">
      <w:r>
        <w:t>Kindergarten Registration</w:t>
      </w:r>
      <w:r w:rsidR="00FD2578">
        <w:t xml:space="preserve"> for September is still underway</w:t>
      </w:r>
      <w:r w:rsidR="004B2CFF">
        <w:t xml:space="preserve">. </w:t>
      </w:r>
      <w:r w:rsidR="00672C32">
        <w:t xml:space="preserve"> If you or someone you know are planning on sending your</w:t>
      </w:r>
      <w:r w:rsidR="00BD2D8A">
        <w:t xml:space="preserve"> children to Centre Peel please have them register as soon as possible.  Class planning for next year is </w:t>
      </w:r>
      <w:r w:rsidR="00FD2578">
        <w:t>well</w:t>
      </w:r>
      <w:r w:rsidR="00BD2D8A">
        <w:t xml:space="preserve"> underway.</w:t>
      </w:r>
      <w:r w:rsidR="003B177C">
        <w:t xml:space="preserve"> If your child is born in 2014 or 2015</w:t>
      </w:r>
      <w:r>
        <w:t xml:space="preserve"> they are eligible to attend school. Parents are reminded that</w:t>
      </w:r>
      <w:r w:rsidR="003B177C">
        <w:t xml:space="preserve"> your child who was born in 2013 or 2014</w:t>
      </w:r>
      <w:r w:rsidR="00E56B99">
        <w:t xml:space="preserve"> should currently be registered for school.</w:t>
      </w:r>
    </w:p>
    <w:p w:rsidR="003B177C" w:rsidRDefault="000462C6" w:rsidP="003B177C">
      <w:pPr>
        <w:pStyle w:val="Heading2"/>
      </w:pPr>
      <w:r w:rsidRPr="003B177C">
        <w:rPr>
          <w:noProof/>
          <w:lang w:eastAsia="en-CA"/>
        </w:rPr>
        <w:drawing>
          <wp:anchor distT="0" distB="0" distL="114300" distR="114300" simplePos="0" relativeHeight="251674624" behindDoc="0" locked="0" layoutInCell="1" allowOverlap="1" wp14:anchorId="58B3C6A5" wp14:editId="03D89318">
            <wp:simplePos x="0" y="0"/>
            <wp:positionH relativeFrom="column">
              <wp:posOffset>0</wp:posOffset>
            </wp:positionH>
            <wp:positionV relativeFrom="paragraph">
              <wp:posOffset>223520</wp:posOffset>
            </wp:positionV>
            <wp:extent cx="830580" cy="6934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7C">
        <w:t>Pizza/Milk Days</w:t>
      </w:r>
    </w:p>
    <w:p w:rsidR="003B177C" w:rsidRDefault="003B177C" w:rsidP="00F06169">
      <w:r>
        <w:t xml:space="preserve">Our pizza days for </w:t>
      </w:r>
      <w:r w:rsidR="00FD2578">
        <w:t>April</w:t>
      </w:r>
      <w:r>
        <w:t xml:space="preserve"> will be on </w:t>
      </w:r>
      <w:r w:rsidR="00FD2578">
        <w:t>April 3rd</w:t>
      </w:r>
      <w:r w:rsidR="00BD2D8A">
        <w:t xml:space="preserve"> and </w:t>
      </w:r>
      <w:r w:rsidR="00FD2578">
        <w:t>1</w:t>
      </w:r>
      <w:r w:rsidR="00BD2D8A">
        <w:t>7th</w:t>
      </w:r>
      <w:r>
        <w:t xml:space="preserve">.  </w:t>
      </w:r>
    </w:p>
    <w:p w:rsidR="001668E0" w:rsidRDefault="001668E0" w:rsidP="00F06169"/>
    <w:p w:rsidR="003B177C" w:rsidRDefault="003B177C" w:rsidP="000462C6">
      <w:pPr>
        <w:pStyle w:val="Heading2"/>
      </w:pPr>
      <w:r>
        <w:t>Hot Lunch Program</w:t>
      </w:r>
    </w:p>
    <w:p w:rsidR="003B177C" w:rsidRDefault="00FD2578" w:rsidP="000462C6">
      <w:r>
        <w:t>We will have 3</w:t>
      </w:r>
      <w:r w:rsidR="004914A8">
        <w:t xml:space="preserve"> </w:t>
      </w:r>
      <w:r w:rsidR="000462C6">
        <w:t xml:space="preserve">hot lunches in </w:t>
      </w:r>
      <w:r>
        <w:t>April</w:t>
      </w:r>
      <w:r w:rsidR="00ED0B87">
        <w:t xml:space="preserve">.  There will be </w:t>
      </w:r>
      <w:r>
        <w:t>Grilled Cheese</w:t>
      </w:r>
      <w:r w:rsidR="00ED0B87">
        <w:t xml:space="preserve"> on </w:t>
      </w:r>
      <w:r>
        <w:t>April 4</w:t>
      </w:r>
      <w:r w:rsidRPr="00FD2578">
        <w:rPr>
          <w:vertAlign w:val="superscript"/>
        </w:rPr>
        <w:t>th</w:t>
      </w:r>
      <w:r>
        <w:t>, Chicken Burgers on April 11</w:t>
      </w:r>
      <w:r w:rsidRPr="00FD2578">
        <w:rPr>
          <w:vertAlign w:val="superscript"/>
        </w:rPr>
        <w:t>th</w:t>
      </w:r>
      <w:r>
        <w:t xml:space="preserve"> and H</w:t>
      </w:r>
      <w:r w:rsidR="00ED0B87">
        <w:t xml:space="preserve">amburgers on </w:t>
      </w:r>
      <w:r>
        <w:t>April 18</w:t>
      </w:r>
      <w:r w:rsidRPr="00FD2578">
        <w:rPr>
          <w:vertAlign w:val="superscript"/>
        </w:rPr>
        <w:t>th</w:t>
      </w:r>
      <w:r>
        <w:t>.</w:t>
      </w:r>
    </w:p>
    <w:p w:rsidR="00672C32" w:rsidRDefault="00672C32" w:rsidP="00672C32">
      <w:pPr>
        <w:pStyle w:val="Heading2"/>
      </w:pPr>
      <w:r>
        <w:t>Pita Pit</w:t>
      </w:r>
    </w:p>
    <w:p w:rsidR="00672C32" w:rsidRDefault="00672C32" w:rsidP="000462C6">
      <w:r>
        <w:t>Thank you to all of our families who are ordering Pita Pit fundraising lunches.  Our Pita Pit day for the month of April is April 25</w:t>
      </w:r>
      <w:r w:rsidRPr="00672C32">
        <w:rPr>
          <w:vertAlign w:val="superscript"/>
        </w:rPr>
        <w:t>th</w:t>
      </w:r>
      <w:r>
        <w:t>.</w:t>
      </w:r>
    </w:p>
    <w:p w:rsidR="00C01604" w:rsidRDefault="00C01604" w:rsidP="00C01604">
      <w:pPr>
        <w:pStyle w:val="Heading2"/>
      </w:pPr>
      <w:r>
        <w:t>Remember to Label Clothing</w:t>
      </w:r>
    </w:p>
    <w:p w:rsidR="00C01604" w:rsidRDefault="00C01604" w:rsidP="00C01604">
      <w:r>
        <w:t>It is important to label your children’s clothing, back pac</w:t>
      </w:r>
      <w:r w:rsidR="00D43718">
        <w:t>ks, shoes and lunch boxes.  A lot</w:t>
      </w:r>
      <w:r>
        <w:t xml:space="preserve"> of students have the same shoes or back packs and it makes it </w:t>
      </w:r>
      <w:r w:rsidR="001176C0">
        <w:t>easier</w:t>
      </w:r>
      <w:r>
        <w:t xml:space="preserve"> to identify ownership if items are labelled.</w:t>
      </w:r>
      <w:r w:rsidR="001668E0">
        <w:t xml:space="preserve"> If you are missing any items please ask your children to check the lost and found.</w:t>
      </w:r>
    </w:p>
    <w:p w:rsidR="00BB3E4C" w:rsidRPr="003E15F9" w:rsidRDefault="001678D7" w:rsidP="00CF6BD0">
      <w:pPr>
        <w:pStyle w:val="Heading2"/>
        <w:rPr>
          <w:rFonts w:eastAsia="Times New Roman" w:cs="Times New Roman"/>
          <w:lang w:eastAsia="en-CA"/>
        </w:rPr>
      </w:pPr>
      <w:r>
        <w:rPr>
          <w:rFonts w:eastAsia="Times New Roman"/>
          <w:lang w:eastAsia="en-CA"/>
        </w:rPr>
        <w:t>S</w:t>
      </w:r>
      <w:r w:rsidR="00BB3E4C" w:rsidRPr="003E15F9">
        <w:rPr>
          <w:rFonts w:eastAsia="Times New Roman"/>
          <w:lang w:eastAsia="en-CA"/>
        </w:rPr>
        <w:t>chool Cash-Online Banking and our New School App</w:t>
      </w:r>
    </w:p>
    <w:p w:rsidR="00BB3E4C" w:rsidRDefault="00FD2578" w:rsidP="00BB3E4C">
      <w:pPr>
        <w:spacing w:after="0" w:line="240" w:lineRule="auto"/>
        <w:rPr>
          <w:rFonts w:eastAsia="Times New Roman" w:cs="Arial"/>
          <w:color w:val="000000"/>
          <w:lang w:eastAsia="en-CA"/>
        </w:rPr>
      </w:pPr>
      <w:r>
        <w:rPr>
          <w:rFonts w:eastAsia="Times New Roman" w:cs="Arial"/>
          <w:color w:val="000000"/>
          <w:lang w:eastAsia="en-CA"/>
        </w:rPr>
        <w:t>School Cash</w:t>
      </w:r>
      <w:r w:rsidR="00CA5707">
        <w:rPr>
          <w:rFonts w:eastAsia="Times New Roman" w:cs="Arial"/>
          <w:color w:val="000000"/>
          <w:lang w:eastAsia="en-CA"/>
        </w:rPr>
        <w:t>-</w:t>
      </w:r>
      <w:r>
        <w:rPr>
          <w:rFonts w:eastAsia="Times New Roman" w:cs="Arial"/>
          <w:color w:val="000000"/>
          <w:lang w:eastAsia="en-CA"/>
        </w:rPr>
        <w:t>online is simple and easy to use.</w:t>
      </w:r>
      <w:r w:rsidR="00CA5707">
        <w:rPr>
          <w:rFonts w:eastAsia="Times New Roman" w:cs="Arial"/>
          <w:color w:val="000000"/>
          <w:lang w:eastAsia="en-CA"/>
        </w:rPr>
        <w:t xml:space="preserve">  </w:t>
      </w:r>
      <w:r w:rsidR="00BB3E4C" w:rsidRPr="003E15F9">
        <w:rPr>
          <w:rFonts w:eastAsia="Times New Roman" w:cs="Arial"/>
          <w:color w:val="000000"/>
          <w:lang w:eastAsia="en-CA"/>
        </w:rPr>
        <w:t xml:space="preserve">Thanks to the many families who have signed up and are using online banking to pay for their children’s lunches. </w:t>
      </w:r>
      <w:r w:rsidR="00D43718">
        <w:rPr>
          <w:rFonts w:eastAsia="Times New Roman" w:cs="Arial"/>
          <w:color w:val="000000"/>
          <w:lang w:eastAsia="en-CA"/>
        </w:rPr>
        <w:t xml:space="preserve">We are very excited about this easy to use option being available to our families. </w:t>
      </w:r>
      <w:r w:rsidR="00BB3E4C" w:rsidRPr="003E15F9">
        <w:rPr>
          <w:rFonts w:eastAsia="Times New Roman" w:cs="Arial"/>
          <w:color w:val="000000"/>
          <w:lang w:eastAsia="en-CA"/>
        </w:rPr>
        <w:t>Using School Cash-Online banking considerably reduces the amount of time it takes to count and roll money for our bank deposits.  If you would like assistance with signing up for and using School Cash-Online Banking, please contact Amanda Moore in our office - she would be more than happy to assist with this!</w:t>
      </w:r>
      <w:r w:rsidR="00CA5707">
        <w:rPr>
          <w:rFonts w:eastAsia="Times New Roman" w:cs="Arial"/>
          <w:color w:val="000000"/>
          <w:lang w:eastAsia="en-CA"/>
        </w:rPr>
        <w:t xml:space="preserve">  Our new school app is </w:t>
      </w:r>
      <w:proofErr w:type="spellStart"/>
      <w:r w:rsidR="00CA5707">
        <w:rPr>
          <w:rFonts w:eastAsia="Times New Roman" w:cs="Arial"/>
          <w:color w:val="000000"/>
          <w:lang w:eastAsia="en-CA"/>
        </w:rPr>
        <w:t>UGConnect</w:t>
      </w:r>
      <w:proofErr w:type="spellEnd"/>
      <w:r w:rsidR="00CA5707">
        <w:rPr>
          <w:rFonts w:eastAsia="Times New Roman" w:cs="Arial"/>
          <w:color w:val="000000"/>
          <w:lang w:eastAsia="en-CA"/>
        </w:rPr>
        <w:t xml:space="preserve">, it is a wonderful tool to help keep our families up to date on </w:t>
      </w:r>
      <w:r w:rsidR="00672C32">
        <w:rPr>
          <w:rFonts w:eastAsia="Times New Roman" w:cs="Arial"/>
          <w:color w:val="000000"/>
          <w:lang w:eastAsia="en-CA"/>
        </w:rPr>
        <w:t xml:space="preserve">what is happening in the school and it can be downloaded to your phone from the </w:t>
      </w:r>
      <w:proofErr w:type="spellStart"/>
      <w:r w:rsidR="00672C32">
        <w:rPr>
          <w:rFonts w:eastAsia="Times New Roman" w:cs="Arial"/>
          <w:color w:val="000000"/>
          <w:lang w:eastAsia="en-CA"/>
        </w:rPr>
        <w:t>AppStore</w:t>
      </w:r>
      <w:proofErr w:type="spellEnd"/>
      <w:r w:rsidR="00672C32">
        <w:rPr>
          <w:rFonts w:eastAsia="Times New Roman" w:cs="Arial"/>
          <w:color w:val="000000"/>
          <w:lang w:eastAsia="en-CA"/>
        </w:rPr>
        <w:t xml:space="preserve">, </w:t>
      </w:r>
      <w:proofErr w:type="spellStart"/>
      <w:r w:rsidR="00672C32">
        <w:rPr>
          <w:rFonts w:eastAsia="Times New Roman" w:cs="Arial"/>
          <w:color w:val="000000"/>
          <w:lang w:eastAsia="en-CA"/>
        </w:rPr>
        <w:t>GooglePlay</w:t>
      </w:r>
      <w:proofErr w:type="spellEnd"/>
      <w:r w:rsidR="00672C32">
        <w:rPr>
          <w:rFonts w:eastAsia="Times New Roman" w:cs="Arial"/>
          <w:color w:val="000000"/>
          <w:lang w:eastAsia="en-CA"/>
        </w:rPr>
        <w:t xml:space="preserve"> or your app sharing program.</w:t>
      </w:r>
    </w:p>
    <w:p w:rsidR="004914A8" w:rsidRDefault="004914A8" w:rsidP="00BB3E4C">
      <w:pPr>
        <w:spacing w:after="0" w:line="240" w:lineRule="auto"/>
        <w:rPr>
          <w:rFonts w:eastAsia="Times New Roman" w:cs="Arial"/>
          <w:color w:val="000000"/>
          <w:lang w:eastAsia="en-CA"/>
        </w:rPr>
      </w:pPr>
    </w:p>
    <w:p w:rsidR="004914A8" w:rsidRDefault="004914A8" w:rsidP="004914A8">
      <w:pPr>
        <w:pStyle w:val="Heading2"/>
        <w:rPr>
          <w:rFonts w:eastAsia="Times New Roman"/>
          <w:lang w:eastAsia="en-CA"/>
        </w:rPr>
      </w:pPr>
      <w:r>
        <w:rPr>
          <w:rFonts w:eastAsia="Times New Roman"/>
          <w:lang w:eastAsia="en-CA"/>
        </w:rPr>
        <w:t>Fundraising at Centre Peel</w:t>
      </w:r>
    </w:p>
    <w:p w:rsidR="00906E64" w:rsidRDefault="004914A8" w:rsidP="004914A8">
      <w:pPr>
        <w:rPr>
          <w:lang w:eastAsia="en-CA"/>
        </w:rPr>
      </w:pPr>
      <w:r>
        <w:rPr>
          <w:lang w:eastAsia="en-CA"/>
        </w:rPr>
        <w:t xml:space="preserve">We would like to take this opportunity to thank all of our families for your participation in all of our different fundraising efforts here at school.  </w:t>
      </w:r>
      <w:r w:rsidR="00124765">
        <w:rPr>
          <w:lang w:eastAsia="en-CA"/>
        </w:rPr>
        <w:t>Because of this so far we have been able to buy</w:t>
      </w:r>
    </w:p>
    <w:p w:rsidR="00906E64" w:rsidRDefault="00B85B1C" w:rsidP="00906E64">
      <w:pPr>
        <w:pStyle w:val="ListParagraph"/>
        <w:numPr>
          <w:ilvl w:val="0"/>
          <w:numId w:val="13"/>
        </w:numPr>
        <w:rPr>
          <w:lang w:eastAsia="en-CA"/>
        </w:rPr>
      </w:pPr>
      <w:r>
        <w:rPr>
          <w:lang w:eastAsia="en-CA"/>
        </w:rPr>
        <w:t>new gym equipment</w:t>
      </w:r>
      <w:r w:rsidR="00124765">
        <w:rPr>
          <w:lang w:eastAsia="en-CA"/>
        </w:rPr>
        <w:t xml:space="preserve">, </w:t>
      </w:r>
      <w:r>
        <w:rPr>
          <w:lang w:eastAsia="en-CA"/>
        </w:rPr>
        <w:t>new playground balls, a bean bag toss set, ultimate Frisbee, rubber pigs and frogs, new floor hockey equipment, new soccer balls, new dodge balls, new flag football equipment and new baseball bats.</w:t>
      </w:r>
    </w:p>
    <w:p w:rsidR="00B85B1C" w:rsidRDefault="004914A8" w:rsidP="00B85B1C">
      <w:pPr>
        <w:pStyle w:val="ListParagraph"/>
        <w:numPr>
          <w:ilvl w:val="0"/>
          <w:numId w:val="13"/>
        </w:numPr>
        <w:rPr>
          <w:lang w:eastAsia="en-CA"/>
        </w:rPr>
      </w:pPr>
      <w:r>
        <w:rPr>
          <w:lang w:eastAsia="en-CA"/>
        </w:rPr>
        <w:t>equi</w:t>
      </w:r>
      <w:r w:rsidR="00B85B1C">
        <w:rPr>
          <w:lang w:eastAsia="en-CA"/>
        </w:rPr>
        <w:t xml:space="preserve">pment for our hot lunch program </w:t>
      </w:r>
    </w:p>
    <w:p w:rsidR="00B85B1C" w:rsidRDefault="004914A8" w:rsidP="00A0323F">
      <w:pPr>
        <w:pStyle w:val="ListParagraph"/>
        <w:numPr>
          <w:ilvl w:val="0"/>
          <w:numId w:val="13"/>
        </w:numPr>
        <w:rPr>
          <w:lang w:eastAsia="en-CA"/>
        </w:rPr>
      </w:pPr>
      <w:r>
        <w:rPr>
          <w:lang w:eastAsia="en-CA"/>
        </w:rPr>
        <w:t xml:space="preserve">purchased hats, coats, snow pants and mittens for use in our community closet, </w:t>
      </w:r>
    </w:p>
    <w:p w:rsidR="00B85B1C" w:rsidRDefault="004914A8" w:rsidP="00906E64">
      <w:pPr>
        <w:pStyle w:val="ListParagraph"/>
        <w:numPr>
          <w:ilvl w:val="0"/>
          <w:numId w:val="13"/>
        </w:numPr>
        <w:rPr>
          <w:lang w:eastAsia="en-CA"/>
        </w:rPr>
      </w:pPr>
      <w:r>
        <w:rPr>
          <w:lang w:eastAsia="en-CA"/>
        </w:rPr>
        <w:lastRenderedPageBreak/>
        <w:t>goggles for intramurals,</w:t>
      </w:r>
      <w:r w:rsidR="00A0323F">
        <w:rPr>
          <w:lang w:eastAsia="en-CA"/>
        </w:rPr>
        <w:t xml:space="preserve"> and</w:t>
      </w:r>
    </w:p>
    <w:p w:rsidR="004914A8" w:rsidRPr="004914A8" w:rsidRDefault="006C424B" w:rsidP="00906E64">
      <w:pPr>
        <w:pStyle w:val="ListParagraph"/>
        <w:numPr>
          <w:ilvl w:val="0"/>
          <w:numId w:val="13"/>
        </w:numPr>
        <w:rPr>
          <w:lang w:eastAsia="en-CA"/>
        </w:rPr>
      </w:pPr>
      <w:proofErr w:type="gramStart"/>
      <w:r>
        <w:rPr>
          <w:lang w:eastAsia="en-CA"/>
        </w:rPr>
        <w:t>offset</w:t>
      </w:r>
      <w:proofErr w:type="gramEnd"/>
      <w:r>
        <w:rPr>
          <w:lang w:eastAsia="en-CA"/>
        </w:rPr>
        <w:t xml:space="preserve"> field trip busing.</w:t>
      </w:r>
    </w:p>
    <w:p w:rsidR="004B2CFF" w:rsidRDefault="004B2CFF" w:rsidP="004B2CFF">
      <w:pPr>
        <w:pStyle w:val="Heading2"/>
        <w:rPr>
          <w:rFonts w:eastAsia="Times New Roman"/>
          <w:lang w:eastAsia="en-CA"/>
        </w:rPr>
      </w:pPr>
      <w:r>
        <w:rPr>
          <w:rFonts w:eastAsia="Times New Roman"/>
          <w:lang w:eastAsia="en-CA"/>
        </w:rPr>
        <w:t>Donations to School</w:t>
      </w:r>
    </w:p>
    <w:p w:rsidR="004914A8" w:rsidRPr="004B2CFF" w:rsidRDefault="00021189" w:rsidP="004B2CFF">
      <w:pPr>
        <w:rPr>
          <w:lang w:eastAsia="en-CA"/>
        </w:rPr>
      </w:pPr>
      <w:r w:rsidRPr="003E15F9">
        <w:rPr>
          <w:rFonts w:cs="Calibri"/>
          <w:b/>
          <w:noProof/>
          <w:color w:val="000000"/>
          <w:u w:val="single"/>
          <w:lang w:eastAsia="en-CA"/>
        </w:rPr>
        <w:drawing>
          <wp:anchor distT="0" distB="0" distL="114300" distR="114300" simplePos="0" relativeHeight="251661312" behindDoc="0" locked="0" layoutInCell="1" allowOverlap="1" wp14:anchorId="17854C2B" wp14:editId="6FC7D1CE">
            <wp:simplePos x="0" y="0"/>
            <wp:positionH relativeFrom="column">
              <wp:posOffset>-20320</wp:posOffset>
            </wp:positionH>
            <wp:positionV relativeFrom="paragraph">
              <wp:posOffset>675005</wp:posOffset>
            </wp:positionV>
            <wp:extent cx="1196340" cy="11836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1">
                      <a:extLst>
                        <a:ext uri="{28A0092B-C50C-407E-A947-70E740481C1C}">
                          <a14:useLocalDpi xmlns:a14="http://schemas.microsoft.com/office/drawing/2010/main" val="0"/>
                        </a:ext>
                      </a:extLst>
                    </a:blip>
                    <a:stretch>
                      <a:fillRect/>
                    </a:stretch>
                  </pic:blipFill>
                  <pic:spPr>
                    <a:xfrm>
                      <a:off x="0" y="0"/>
                      <a:ext cx="1196340" cy="1183640"/>
                    </a:xfrm>
                    <a:prstGeom prst="rect">
                      <a:avLst/>
                    </a:prstGeom>
                  </pic:spPr>
                </pic:pic>
              </a:graphicData>
            </a:graphic>
            <wp14:sizeRelH relativeFrom="page">
              <wp14:pctWidth>0</wp14:pctWidth>
            </wp14:sizeRelH>
            <wp14:sizeRelV relativeFrom="page">
              <wp14:pctHeight>0</wp14:pctHeight>
            </wp14:sizeRelV>
          </wp:anchor>
        </w:drawing>
      </w:r>
      <w:r w:rsidR="00CA5707">
        <w:rPr>
          <w:lang w:eastAsia="en-CA"/>
        </w:rPr>
        <w:t xml:space="preserve">We are currently in need of boys and girls gently used shoes in sizes 13-4 for our community cupboard.  With the wet spring weather upon us many students are in need of dry shoes to wear in class. </w:t>
      </w:r>
      <w:r w:rsidR="004B2CFF">
        <w:rPr>
          <w:lang w:eastAsia="en-CA"/>
        </w:rPr>
        <w:t xml:space="preserve"> Pleas</w:t>
      </w:r>
      <w:r>
        <w:rPr>
          <w:lang w:eastAsia="en-CA"/>
        </w:rPr>
        <w:t>e drop off your items at the off</w:t>
      </w:r>
      <w:r w:rsidR="004B2CFF">
        <w:rPr>
          <w:lang w:eastAsia="en-CA"/>
        </w:rPr>
        <w:t>ice an</w:t>
      </w:r>
      <w:r w:rsidR="004914A8">
        <w:rPr>
          <w:lang w:eastAsia="en-CA"/>
        </w:rPr>
        <w:t>d thank you for your assistance.</w:t>
      </w:r>
    </w:p>
    <w:p w:rsidR="00051488" w:rsidRPr="003E15F9" w:rsidRDefault="00794BB3" w:rsidP="00CF6BD0">
      <w:pPr>
        <w:pStyle w:val="Heading2"/>
      </w:pPr>
      <w:r>
        <w:t>U</w:t>
      </w:r>
      <w:r w:rsidR="00376E34">
        <w:t xml:space="preserve">pcoming </w:t>
      </w:r>
      <w:r w:rsidR="001176C0">
        <w:t>Events:</w:t>
      </w:r>
    </w:p>
    <w:p w:rsidR="00051488"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color w:val="000000"/>
          <w:sz w:val="22"/>
          <w:szCs w:val="22"/>
        </w:rPr>
        <w:t>Please check our website for up to date information and any changes that are taking place in the events for the month.</w:t>
      </w:r>
    </w:p>
    <w:p w:rsidR="00EA27A8" w:rsidRDefault="00EA27A8" w:rsidP="003E15F9">
      <w:pPr>
        <w:spacing w:after="0" w:line="240" w:lineRule="auto"/>
        <w:rPr>
          <w:rFonts w:eastAsia="Times New Roman" w:cs="Arial"/>
          <w:bCs/>
          <w:color w:val="000000"/>
          <w:lang w:eastAsia="en-CA"/>
        </w:rPr>
      </w:pPr>
      <w:r>
        <w:rPr>
          <w:rFonts w:eastAsia="Times New Roman" w:cs="Arial"/>
          <w:bCs/>
          <w:color w:val="000000"/>
          <w:lang w:eastAsia="en-CA"/>
        </w:rPr>
        <w:t>April 3- Pizza and Chocolate Milk</w:t>
      </w:r>
    </w:p>
    <w:p w:rsidR="00EA27A8" w:rsidRDefault="00EA27A8" w:rsidP="003E15F9">
      <w:pPr>
        <w:spacing w:after="0" w:line="240" w:lineRule="auto"/>
        <w:rPr>
          <w:rFonts w:eastAsia="Times New Roman" w:cs="Arial"/>
          <w:bCs/>
          <w:color w:val="000000"/>
          <w:lang w:eastAsia="en-CA"/>
        </w:rPr>
      </w:pPr>
      <w:r>
        <w:rPr>
          <w:rFonts w:eastAsia="Times New Roman" w:cs="Arial"/>
          <w:bCs/>
          <w:color w:val="000000"/>
          <w:lang w:eastAsia="en-CA"/>
        </w:rPr>
        <w:t>April 4- Elementary Skill Canada trip and Grilled Cheese lunch</w:t>
      </w:r>
    </w:p>
    <w:p w:rsidR="00EA27A8" w:rsidRDefault="00EA27A8" w:rsidP="003E15F9">
      <w:pPr>
        <w:spacing w:after="0" w:line="240" w:lineRule="auto"/>
        <w:rPr>
          <w:rFonts w:eastAsia="Times New Roman" w:cs="Arial"/>
          <w:bCs/>
          <w:color w:val="000000"/>
          <w:lang w:eastAsia="en-CA"/>
        </w:rPr>
      </w:pPr>
      <w:r>
        <w:rPr>
          <w:rFonts w:eastAsia="Times New Roman" w:cs="Arial"/>
          <w:bCs/>
          <w:color w:val="000000"/>
          <w:lang w:eastAsia="en-CA"/>
        </w:rPr>
        <w:t>April 5- PD Day, no school</w:t>
      </w:r>
    </w:p>
    <w:p w:rsidR="00EA27A8" w:rsidRDefault="00EA27A8" w:rsidP="003E15F9">
      <w:pPr>
        <w:spacing w:after="0" w:line="240" w:lineRule="auto"/>
        <w:rPr>
          <w:rFonts w:eastAsia="Times New Roman" w:cs="Arial"/>
          <w:bCs/>
          <w:color w:val="000000"/>
          <w:lang w:eastAsia="en-CA"/>
        </w:rPr>
      </w:pPr>
      <w:r>
        <w:rPr>
          <w:rFonts w:eastAsia="Times New Roman" w:cs="Arial"/>
          <w:bCs/>
          <w:color w:val="000000"/>
          <w:lang w:eastAsia="en-CA"/>
        </w:rPr>
        <w:t>April 8- Fluoride Varnish</w:t>
      </w:r>
    </w:p>
    <w:p w:rsidR="00EA27A8" w:rsidRDefault="00EA27A8" w:rsidP="003E15F9">
      <w:pPr>
        <w:spacing w:after="0" w:line="240" w:lineRule="auto"/>
        <w:rPr>
          <w:rFonts w:eastAsia="Times New Roman" w:cs="Arial"/>
          <w:bCs/>
          <w:color w:val="000000"/>
          <w:lang w:eastAsia="en-CA"/>
        </w:rPr>
      </w:pPr>
      <w:r>
        <w:rPr>
          <w:rFonts w:eastAsia="Times New Roman" w:cs="Arial"/>
          <w:bCs/>
          <w:color w:val="000000"/>
          <w:lang w:eastAsia="en-CA"/>
        </w:rPr>
        <w:t>April 10- International Day of Pink and Monarch Butterflies visit.</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11- Chicken Burger lunch</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12- Vision Screening by public health</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16- Salad Day</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17- Pizza and Chocolate Milk</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18- Hamburger lunch and Eric Walters visit to the library</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19- Good Friday</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22- Easter Monday</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24- Pizza and hot lunch for May go home today</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April 25- Pita Pit lunch</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May 1</w:t>
      </w:r>
      <w:r w:rsidRPr="00021189">
        <w:rPr>
          <w:rFonts w:eastAsia="Times New Roman" w:cs="Arial"/>
          <w:bCs/>
          <w:color w:val="000000"/>
          <w:vertAlign w:val="superscript"/>
          <w:lang w:eastAsia="en-CA"/>
        </w:rPr>
        <w:t>st</w:t>
      </w:r>
      <w:r>
        <w:rPr>
          <w:rFonts w:eastAsia="Times New Roman" w:cs="Arial"/>
          <w:bCs/>
          <w:color w:val="000000"/>
          <w:lang w:eastAsia="en-CA"/>
        </w:rPr>
        <w:t>- Pizza and Chocolate Milk</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May 2- Grandparents Day</w:t>
      </w:r>
    </w:p>
    <w:p w:rsidR="00021189" w:rsidRDefault="00021189" w:rsidP="003E15F9">
      <w:pPr>
        <w:spacing w:after="0" w:line="240" w:lineRule="auto"/>
        <w:rPr>
          <w:rFonts w:eastAsia="Times New Roman" w:cs="Arial"/>
          <w:bCs/>
          <w:color w:val="000000"/>
          <w:lang w:eastAsia="en-CA"/>
        </w:rPr>
      </w:pPr>
      <w:r>
        <w:rPr>
          <w:rFonts w:eastAsia="Times New Roman" w:cs="Arial"/>
          <w:bCs/>
          <w:color w:val="000000"/>
          <w:lang w:eastAsia="en-CA"/>
        </w:rPr>
        <w:t>May 3- Jump rope for heart</w:t>
      </w:r>
    </w:p>
    <w:p w:rsidR="00A0323F" w:rsidRDefault="00A0323F" w:rsidP="003E15F9">
      <w:pPr>
        <w:spacing w:after="0" w:line="240" w:lineRule="auto"/>
        <w:rPr>
          <w:rFonts w:eastAsia="Times New Roman" w:cs="Arial"/>
          <w:bCs/>
          <w:color w:val="000000"/>
          <w:lang w:eastAsia="en-CA"/>
        </w:rPr>
      </w:pPr>
      <w:r>
        <w:rPr>
          <w:rFonts w:eastAsia="Times New Roman" w:cs="Arial"/>
          <w:bCs/>
          <w:color w:val="000000"/>
          <w:lang w:eastAsia="en-CA"/>
        </w:rPr>
        <w:t>June 13- Centre Peel Picnic</w:t>
      </w:r>
    </w:p>
    <w:p w:rsidR="00A0323F" w:rsidRDefault="00A0323F" w:rsidP="003E15F9">
      <w:pPr>
        <w:spacing w:after="0" w:line="240" w:lineRule="auto"/>
        <w:rPr>
          <w:rFonts w:eastAsia="Times New Roman" w:cs="Arial"/>
          <w:bCs/>
          <w:color w:val="000000"/>
          <w:lang w:eastAsia="en-CA"/>
        </w:rPr>
      </w:pPr>
      <w:r>
        <w:rPr>
          <w:rFonts w:eastAsia="Times New Roman" w:cs="Arial"/>
          <w:bCs/>
          <w:color w:val="000000"/>
          <w:lang w:eastAsia="en-CA"/>
        </w:rPr>
        <w:t>June 26- Grade 8 Graduation</w:t>
      </w:r>
      <w:bookmarkStart w:id="0" w:name="_GoBack"/>
      <w:bookmarkEnd w:id="0"/>
    </w:p>
    <w:p w:rsidR="003335EB" w:rsidRDefault="003335EB" w:rsidP="003E15F9">
      <w:pPr>
        <w:spacing w:after="0" w:line="240" w:lineRule="auto"/>
        <w:rPr>
          <w:rFonts w:eastAsia="Times New Roman" w:cs="Arial"/>
          <w:bCs/>
          <w:color w:val="000000"/>
          <w:lang w:eastAsia="en-CA"/>
        </w:rPr>
      </w:pPr>
    </w:p>
    <w:p w:rsidR="003335EB" w:rsidRDefault="003335EB" w:rsidP="003335EB">
      <w:pPr>
        <w:pStyle w:val="Heading2"/>
        <w:rPr>
          <w:rFonts w:eastAsia="Times New Roman"/>
          <w:lang w:eastAsia="en-CA"/>
        </w:rPr>
      </w:pPr>
      <w:r>
        <w:rPr>
          <w:rFonts w:eastAsia="Times New Roman"/>
          <w:lang w:eastAsia="en-CA"/>
        </w:rPr>
        <w:t>EQAO Dates</w:t>
      </w:r>
    </w:p>
    <w:p w:rsidR="003335EB" w:rsidRDefault="003335EB" w:rsidP="003335EB">
      <w:pPr>
        <w:rPr>
          <w:lang w:eastAsia="en-CA"/>
        </w:rPr>
      </w:pPr>
      <w:r>
        <w:rPr>
          <w:lang w:eastAsia="en-CA"/>
        </w:rPr>
        <w:t>Our upcoming EQAO dates are May 22, 23, 24, 27,28</w:t>
      </w:r>
      <w:r w:rsidRPr="003335EB">
        <w:rPr>
          <w:vertAlign w:val="superscript"/>
          <w:lang w:eastAsia="en-CA"/>
        </w:rPr>
        <w:t>th</w:t>
      </w:r>
      <w:r>
        <w:rPr>
          <w:lang w:eastAsia="en-CA"/>
        </w:rPr>
        <w:t xml:space="preserve"> and 29</w:t>
      </w:r>
      <w:r w:rsidRPr="003335EB">
        <w:rPr>
          <w:vertAlign w:val="superscript"/>
          <w:lang w:eastAsia="en-CA"/>
        </w:rPr>
        <w:t>th</w:t>
      </w:r>
      <w:r>
        <w:rPr>
          <w:lang w:eastAsia="en-CA"/>
        </w:rPr>
        <w:t>.  Thanks for ensuring your children in Grades 3 and 6 are here for each of these days.</w:t>
      </w:r>
    </w:p>
    <w:p w:rsidR="00B809DD" w:rsidRPr="00FB17AA" w:rsidRDefault="00B809DD" w:rsidP="00FB17AA">
      <w:pPr>
        <w:pStyle w:val="Heading2"/>
      </w:pPr>
      <w:r w:rsidRPr="00FB17AA">
        <w:t>S</w:t>
      </w:r>
      <w:r w:rsidR="008C3990" w:rsidRPr="00FB17AA">
        <w:t>chool Council 2018-2019</w:t>
      </w:r>
    </w:p>
    <w:p w:rsidR="008C3990" w:rsidRPr="00FB17AA" w:rsidRDefault="00B809DD" w:rsidP="00B809DD">
      <w:pPr>
        <w:pStyle w:val="NoSpacing"/>
      </w:pPr>
      <w:r w:rsidRPr="00FB17AA">
        <w:t xml:space="preserve">Dennis </w:t>
      </w:r>
      <w:proofErr w:type="spellStart"/>
      <w:r w:rsidRPr="00FB17AA">
        <w:t>Diefenbacher</w:t>
      </w:r>
      <w:proofErr w:type="spellEnd"/>
      <w:r w:rsidR="008C3990" w:rsidRPr="00FB17AA">
        <w:t xml:space="preserve"> </w:t>
      </w:r>
      <w:r w:rsidRPr="00FB17AA">
        <w:t>(Chair)</w:t>
      </w:r>
      <w:r w:rsidRPr="00FB17AA">
        <w:tab/>
        <w:t>Wayne Frey</w:t>
      </w:r>
      <w:r w:rsidRPr="00FB17AA">
        <w:tab/>
      </w:r>
      <w:r w:rsidRPr="00FB17AA">
        <w:tab/>
      </w:r>
      <w:r w:rsidRPr="00FB17AA">
        <w:tab/>
      </w:r>
      <w:r w:rsidR="008C3990" w:rsidRPr="00FB17AA">
        <w:t xml:space="preserve">Dennis Frey </w:t>
      </w:r>
    </w:p>
    <w:p w:rsidR="008C3990" w:rsidRPr="00FB17AA" w:rsidRDefault="008C3990" w:rsidP="00B809DD">
      <w:pPr>
        <w:pStyle w:val="NoSpacing"/>
      </w:pPr>
      <w:r w:rsidRPr="00FB17AA">
        <w:t>Brian Gingrich</w:t>
      </w:r>
      <w:r w:rsidRPr="00FB17AA">
        <w:tab/>
      </w:r>
      <w:r w:rsidRPr="00FB17AA">
        <w:tab/>
      </w:r>
      <w:r w:rsidRPr="00FB17AA">
        <w:tab/>
        <w:t xml:space="preserve">Darren Gingrich </w:t>
      </w:r>
      <w:r w:rsidRPr="00FB17AA">
        <w:tab/>
      </w:r>
      <w:r w:rsidRPr="00FB17AA">
        <w:tab/>
        <w:t>Gerald Martin</w:t>
      </w:r>
      <w:r w:rsidRPr="00FB17AA">
        <w:tab/>
      </w:r>
      <w:r w:rsidRPr="00FB17AA">
        <w:tab/>
      </w:r>
    </w:p>
    <w:p w:rsidR="008C3990" w:rsidRPr="00FB17AA" w:rsidRDefault="00B809DD" w:rsidP="008C3990">
      <w:pPr>
        <w:pStyle w:val="NoSpacing"/>
      </w:pPr>
      <w:r w:rsidRPr="00FB17AA">
        <w:t>Ken Martin</w:t>
      </w:r>
      <w:r w:rsidRPr="00FB17AA">
        <w:tab/>
      </w:r>
      <w:r w:rsidRPr="00FB17AA">
        <w:tab/>
      </w:r>
      <w:r w:rsidRPr="00FB17AA">
        <w:tab/>
      </w:r>
      <w:r w:rsidR="008C3990" w:rsidRPr="00FB17AA">
        <w:t>Melvin Martin</w:t>
      </w:r>
      <w:r w:rsidRPr="00FB17AA">
        <w:tab/>
      </w:r>
      <w:r w:rsidR="008C3990" w:rsidRPr="00FB17AA">
        <w:tab/>
      </w:r>
      <w:r w:rsidR="008C3990" w:rsidRPr="00FB17AA">
        <w:tab/>
        <w:t>Isaac Thiessen</w:t>
      </w:r>
    </w:p>
    <w:p w:rsidR="00B809DD" w:rsidRPr="00FB17AA" w:rsidRDefault="00B809DD" w:rsidP="00B809DD">
      <w:pPr>
        <w:pStyle w:val="NoSpacing"/>
      </w:pPr>
      <w:r w:rsidRPr="00FB17AA">
        <w:t>Paul Weber</w:t>
      </w:r>
      <w:r w:rsidRPr="00FB17AA">
        <w:tab/>
      </w:r>
      <w:r w:rsidRPr="00FB17AA">
        <w:tab/>
      </w:r>
      <w:r w:rsidRPr="00FB17AA">
        <w:tab/>
        <w:t>Jacob Zacharias</w:t>
      </w:r>
    </w:p>
    <w:p w:rsidR="00B809DD" w:rsidRPr="00FB17AA" w:rsidRDefault="00B809DD" w:rsidP="00B809DD">
      <w:pPr>
        <w:pStyle w:val="NoSpacing"/>
      </w:pPr>
      <w:r w:rsidRPr="00FB17AA">
        <w:tab/>
      </w:r>
      <w:r w:rsidRPr="00FB17AA">
        <w:tab/>
      </w:r>
    </w:p>
    <w:p w:rsidR="00B809DD" w:rsidRPr="00FB17AA" w:rsidRDefault="00B809DD" w:rsidP="00B809DD">
      <w:pPr>
        <w:pStyle w:val="NoSpacing"/>
        <w:pBdr>
          <w:bottom w:val="single" w:sz="12" w:space="1" w:color="auto"/>
        </w:pBdr>
      </w:pPr>
    </w:p>
    <w:p w:rsidR="00B809DD" w:rsidRPr="00FB17AA" w:rsidRDefault="00B809DD" w:rsidP="002320F2">
      <w:pPr>
        <w:rPr>
          <w:lang w:eastAsia="en-CA"/>
        </w:rPr>
      </w:pPr>
    </w:p>
    <w:p w:rsidR="002A319A" w:rsidRPr="002320F2" w:rsidRDefault="002A319A" w:rsidP="002A319A">
      <w:pPr>
        <w:pStyle w:val="Default"/>
        <w:rPr>
          <w:rFonts w:asciiTheme="minorHAnsi" w:hAnsiTheme="minorHAnsi"/>
          <w:b/>
          <w:sz w:val="22"/>
          <w:szCs w:val="22"/>
        </w:rPr>
      </w:pPr>
    </w:p>
    <w:sectPr w:rsidR="002A319A" w:rsidRPr="00232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7"/>
    <w:multiLevelType w:val="multilevel"/>
    <w:tmpl w:val="4E1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428A2"/>
    <w:multiLevelType w:val="hybridMultilevel"/>
    <w:tmpl w:val="AECC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4F5DEA"/>
    <w:multiLevelType w:val="hybridMultilevel"/>
    <w:tmpl w:val="6638F90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92E3CFC"/>
    <w:multiLevelType w:val="multilevel"/>
    <w:tmpl w:val="96B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25A6E"/>
    <w:multiLevelType w:val="hybridMultilevel"/>
    <w:tmpl w:val="D90C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805236"/>
    <w:multiLevelType w:val="multilevel"/>
    <w:tmpl w:val="3FE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A3FA2"/>
    <w:multiLevelType w:val="multilevel"/>
    <w:tmpl w:val="BBE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242F1"/>
    <w:multiLevelType w:val="multilevel"/>
    <w:tmpl w:val="B16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B65DA"/>
    <w:multiLevelType w:val="hybridMultilevel"/>
    <w:tmpl w:val="3F921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2"/>
  </w:num>
  <w:num w:numId="4">
    <w:abstractNumId w:val="1"/>
  </w:num>
  <w:num w:numId="5">
    <w:abstractNumId w:val="0"/>
  </w:num>
  <w:num w:numId="6">
    <w:abstractNumId w:val="8"/>
  </w:num>
  <w:num w:numId="7">
    <w:abstractNumId w:val="6"/>
  </w:num>
  <w:num w:numId="8">
    <w:abstractNumId w:val="10"/>
  </w:num>
  <w:num w:numId="9">
    <w:abstractNumId w:val="11"/>
  </w:num>
  <w:num w:numId="10">
    <w:abstractNumId w:val="7"/>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D"/>
    <w:rsid w:val="00021189"/>
    <w:rsid w:val="000462C6"/>
    <w:rsid w:val="00051488"/>
    <w:rsid w:val="000C3B82"/>
    <w:rsid w:val="000F1C36"/>
    <w:rsid w:val="0011677A"/>
    <w:rsid w:val="001176C0"/>
    <w:rsid w:val="001236FF"/>
    <w:rsid w:val="00124765"/>
    <w:rsid w:val="0014205B"/>
    <w:rsid w:val="001668E0"/>
    <w:rsid w:val="001678D7"/>
    <w:rsid w:val="001B7DC7"/>
    <w:rsid w:val="001D2DFA"/>
    <w:rsid w:val="001D3803"/>
    <w:rsid w:val="001F5677"/>
    <w:rsid w:val="00220E51"/>
    <w:rsid w:val="002320F2"/>
    <w:rsid w:val="002A319A"/>
    <w:rsid w:val="002E482B"/>
    <w:rsid w:val="002F2A83"/>
    <w:rsid w:val="00316F2F"/>
    <w:rsid w:val="003335EB"/>
    <w:rsid w:val="00376E34"/>
    <w:rsid w:val="00390AF3"/>
    <w:rsid w:val="003B177C"/>
    <w:rsid w:val="003B63F7"/>
    <w:rsid w:val="003B6684"/>
    <w:rsid w:val="003E15F9"/>
    <w:rsid w:val="00401832"/>
    <w:rsid w:val="00433158"/>
    <w:rsid w:val="00467510"/>
    <w:rsid w:val="004914A8"/>
    <w:rsid w:val="004B2CFF"/>
    <w:rsid w:val="004B5068"/>
    <w:rsid w:val="00516D61"/>
    <w:rsid w:val="005B294C"/>
    <w:rsid w:val="005B5C49"/>
    <w:rsid w:val="005C1327"/>
    <w:rsid w:val="005D0188"/>
    <w:rsid w:val="00631A95"/>
    <w:rsid w:val="00672C32"/>
    <w:rsid w:val="006768AE"/>
    <w:rsid w:val="006A1D89"/>
    <w:rsid w:val="006B22B4"/>
    <w:rsid w:val="006C424B"/>
    <w:rsid w:val="006D7E13"/>
    <w:rsid w:val="00794BB3"/>
    <w:rsid w:val="008C3990"/>
    <w:rsid w:val="00901B08"/>
    <w:rsid w:val="00906E64"/>
    <w:rsid w:val="00926957"/>
    <w:rsid w:val="009E5F53"/>
    <w:rsid w:val="009F33E7"/>
    <w:rsid w:val="00A0323F"/>
    <w:rsid w:val="00A6412E"/>
    <w:rsid w:val="00AD7C9E"/>
    <w:rsid w:val="00AE45DB"/>
    <w:rsid w:val="00AF1674"/>
    <w:rsid w:val="00B151B5"/>
    <w:rsid w:val="00B31613"/>
    <w:rsid w:val="00B809DD"/>
    <w:rsid w:val="00B85B1C"/>
    <w:rsid w:val="00B934AC"/>
    <w:rsid w:val="00B97BFC"/>
    <w:rsid w:val="00BB3E4C"/>
    <w:rsid w:val="00BD2D8A"/>
    <w:rsid w:val="00C01604"/>
    <w:rsid w:val="00C044F1"/>
    <w:rsid w:val="00C16400"/>
    <w:rsid w:val="00C22F89"/>
    <w:rsid w:val="00C278B3"/>
    <w:rsid w:val="00C50A7A"/>
    <w:rsid w:val="00C56DD4"/>
    <w:rsid w:val="00C61035"/>
    <w:rsid w:val="00CA4E9E"/>
    <w:rsid w:val="00CA5707"/>
    <w:rsid w:val="00CD4F85"/>
    <w:rsid w:val="00CF6BD0"/>
    <w:rsid w:val="00D43718"/>
    <w:rsid w:val="00E31D2D"/>
    <w:rsid w:val="00E56B99"/>
    <w:rsid w:val="00EA19FD"/>
    <w:rsid w:val="00EA27A8"/>
    <w:rsid w:val="00EA28F4"/>
    <w:rsid w:val="00ED0B87"/>
    <w:rsid w:val="00F06169"/>
    <w:rsid w:val="00F15C2C"/>
    <w:rsid w:val="00F201CF"/>
    <w:rsid w:val="00F2164F"/>
    <w:rsid w:val="00F7555B"/>
    <w:rsid w:val="00F913CC"/>
    <w:rsid w:val="00FB17AA"/>
    <w:rsid w:val="00FD2578"/>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1D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paragraph" w:styleId="Subtitle">
    <w:name w:val="Subtitle"/>
    <w:basedOn w:val="Normal"/>
    <w:next w:val="Normal"/>
    <w:link w:val="SubtitleChar"/>
    <w:uiPriority w:val="11"/>
    <w:qFormat/>
    <w:rsid w:val="00C04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4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01B08"/>
    <w:rPr>
      <w:i/>
      <w:iCs/>
    </w:rPr>
  </w:style>
  <w:style w:type="character" w:customStyle="1" w:styleId="Heading4Char">
    <w:name w:val="Heading 4 Char"/>
    <w:basedOn w:val="DefaultParagraphFont"/>
    <w:link w:val="Heading4"/>
    <w:uiPriority w:val="9"/>
    <w:rsid w:val="006A1D8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1D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paragraph" w:styleId="Subtitle">
    <w:name w:val="Subtitle"/>
    <w:basedOn w:val="Normal"/>
    <w:next w:val="Normal"/>
    <w:link w:val="SubtitleChar"/>
    <w:uiPriority w:val="11"/>
    <w:qFormat/>
    <w:rsid w:val="00C04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4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01B08"/>
    <w:rPr>
      <w:i/>
      <w:iCs/>
    </w:rPr>
  </w:style>
  <w:style w:type="character" w:customStyle="1" w:styleId="Heading4Char">
    <w:name w:val="Heading 4 Char"/>
    <w:basedOn w:val="DefaultParagraphFont"/>
    <w:link w:val="Heading4"/>
    <w:uiPriority w:val="9"/>
    <w:rsid w:val="006A1D8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334192120">
      <w:bodyDiv w:val="1"/>
      <w:marLeft w:val="0"/>
      <w:marRight w:val="0"/>
      <w:marTop w:val="0"/>
      <w:marBottom w:val="0"/>
      <w:divBdr>
        <w:top w:val="none" w:sz="0" w:space="0" w:color="auto"/>
        <w:left w:val="none" w:sz="0" w:space="0" w:color="auto"/>
        <w:bottom w:val="none" w:sz="0" w:space="0" w:color="auto"/>
        <w:right w:val="none" w:sz="0" w:space="0" w:color="auto"/>
      </w:divBdr>
    </w:div>
    <w:div w:id="857423975">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002777517">
      <w:bodyDiv w:val="1"/>
      <w:marLeft w:val="0"/>
      <w:marRight w:val="0"/>
      <w:marTop w:val="0"/>
      <w:marBottom w:val="0"/>
      <w:divBdr>
        <w:top w:val="none" w:sz="0" w:space="0" w:color="auto"/>
        <w:left w:val="none" w:sz="0" w:space="0" w:color="auto"/>
        <w:bottom w:val="none" w:sz="0" w:space="0" w:color="auto"/>
        <w:right w:val="none" w:sz="0" w:space="0" w:color="auto"/>
      </w:divBdr>
    </w:div>
    <w:div w:id="1225263782">
      <w:bodyDiv w:val="1"/>
      <w:marLeft w:val="0"/>
      <w:marRight w:val="0"/>
      <w:marTop w:val="0"/>
      <w:marBottom w:val="0"/>
      <w:divBdr>
        <w:top w:val="none" w:sz="0" w:space="0" w:color="auto"/>
        <w:left w:val="none" w:sz="0" w:space="0" w:color="auto"/>
        <w:bottom w:val="none" w:sz="0" w:space="0" w:color="auto"/>
        <w:right w:val="none" w:sz="0" w:space="0" w:color="auto"/>
      </w:divBdr>
    </w:div>
    <w:div w:id="1719208443">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 w:id="205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dgpublichealth.ca/your-kids/dental-oral-hea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54D5-427F-443D-AC87-7DEA5957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Afergusmoore</cp:lastModifiedBy>
  <cp:revision>10</cp:revision>
  <cp:lastPrinted>2019-04-01T17:43:00Z</cp:lastPrinted>
  <dcterms:created xsi:type="dcterms:W3CDTF">2019-03-27T16:47:00Z</dcterms:created>
  <dcterms:modified xsi:type="dcterms:W3CDTF">2019-04-02T14:50:00Z</dcterms:modified>
</cp:coreProperties>
</file>