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4"/>
          <w:szCs w:val="44"/>
        </w:rPr>
      </w:pPr>
      <w:r w:rsidDel="00000000" w:rsidR="00000000" w:rsidRPr="00000000">
        <w:rPr>
          <w:b w:val="1"/>
          <w:sz w:val="44"/>
          <w:szCs w:val="44"/>
        </w:rPr>
        <w:drawing>
          <wp:anchor allowOverlap="1" behindDoc="0" distB="114300" distT="114300" distL="114300" distR="114300" hidden="0" layoutInCell="1" locked="0" relativeHeight="0" simplePos="0">
            <wp:simplePos x="0" y="0"/>
            <wp:positionH relativeFrom="page">
              <wp:posOffset>3743325</wp:posOffset>
            </wp:positionH>
            <wp:positionV relativeFrom="page">
              <wp:posOffset>632883</wp:posOffset>
            </wp:positionV>
            <wp:extent cx="1123950" cy="813385"/>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6"/>
                    <a:srcRect b="-5454" l="0" r="0" t="5454"/>
                    <a:stretch>
                      <a:fillRect/>
                    </a:stretch>
                  </pic:blipFill>
                  <pic:spPr>
                    <a:xfrm>
                      <a:off x="0" y="0"/>
                      <a:ext cx="1123950" cy="813385"/>
                    </a:xfrm>
                    <a:prstGeom prst="rect"/>
                    <a:ln/>
                  </pic:spPr>
                </pic:pic>
              </a:graphicData>
            </a:graphic>
          </wp:anchor>
        </w:drawing>
      </w:r>
      <w:r w:rsidDel="00000000" w:rsidR="00000000" w:rsidRPr="00000000">
        <w:rPr>
          <w:b w:val="1"/>
          <w:sz w:val="44"/>
          <w:szCs w:val="44"/>
          <w:rtl w:val="0"/>
        </w:rPr>
        <w:t xml:space="preserve">John Black PS News 2022 </w:t>
      </w:r>
    </w:p>
    <w:p w:rsidR="00000000" w:rsidDel="00000000" w:rsidP="00000000" w:rsidRDefault="00000000" w:rsidRPr="00000000" w14:paraId="00000002">
      <w:pPr>
        <w:jc w:val="left"/>
        <w:rPr>
          <w:b w:val="1"/>
          <w:sz w:val="44"/>
          <w:szCs w:val="44"/>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sz w:val="32"/>
          <w:szCs w:val="32"/>
          <w:rtl w:val="0"/>
        </w:rPr>
        <w:t xml:space="preserve">June is Pride Month, National Indigenous Heritage Month, Italian Heritage and Portuguese Heritage Month</w:t>
      </w:r>
    </w:p>
    <w:p w:rsidR="00000000" w:rsidDel="00000000" w:rsidP="00000000" w:rsidRDefault="00000000" w:rsidRPr="00000000" w14:paraId="00000004">
      <w:pPr>
        <w:rPr>
          <w:sz w:val="32"/>
          <w:szCs w:val="32"/>
        </w:rPr>
      </w:pPr>
      <w:r w:rsidDel="00000000" w:rsidR="00000000" w:rsidRPr="00000000">
        <w:rPr>
          <w:sz w:val="32"/>
          <w:szCs w:val="32"/>
        </w:rPr>
        <w:drawing>
          <wp:anchor allowOverlap="1" behindDoc="1" distB="114300" distT="114300" distL="114300" distR="114300" hidden="0" layoutInCell="1" locked="0" relativeHeight="0" simplePos="0">
            <wp:simplePos x="0" y="0"/>
            <wp:positionH relativeFrom="page">
              <wp:posOffset>5071912</wp:posOffset>
            </wp:positionH>
            <wp:positionV relativeFrom="page">
              <wp:posOffset>2382170</wp:posOffset>
            </wp:positionV>
            <wp:extent cx="816911" cy="661698"/>
            <wp:effectExtent b="80371" l="61789" r="61789" t="80371"/>
            <wp:wrapNone/>
            <wp:docPr id="1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rot="20852015">
                      <a:off x="0" y="0"/>
                      <a:ext cx="816911" cy="661698"/>
                    </a:xfrm>
                    <a:prstGeom prst="rect"/>
                    <a:ln/>
                  </pic:spPr>
                </pic:pic>
              </a:graphicData>
            </a:graphic>
          </wp:anchor>
        </w:drawing>
      </w:r>
      <w:r w:rsidDel="00000000" w:rsidR="00000000" w:rsidRPr="00000000">
        <w:rPr>
          <w:rtl w:val="0"/>
        </w:rPr>
      </w:r>
    </w:p>
    <w:p w:rsidR="00000000" w:rsidDel="00000000" w:rsidP="00000000" w:rsidRDefault="00000000" w:rsidRPr="00000000" w14:paraId="00000005">
      <w:pPr>
        <w:ind w:firstLine="0"/>
        <w:rPr>
          <w:sz w:val="26"/>
          <w:szCs w:val="26"/>
        </w:rPr>
      </w:pPr>
      <w:r w:rsidDel="00000000" w:rsidR="00000000" w:rsidRPr="00000000">
        <w:rPr>
          <w:b w:val="1"/>
          <w:sz w:val="36"/>
          <w:szCs w:val="36"/>
          <w:rtl w:val="0"/>
        </w:rPr>
        <w:t xml:space="preserve">U</w:t>
      </w:r>
      <w:r w:rsidDel="00000000" w:rsidR="00000000" w:rsidRPr="00000000">
        <w:rPr>
          <w:b w:val="1"/>
          <w:sz w:val="36"/>
          <w:szCs w:val="36"/>
          <w:rtl w:val="0"/>
        </w:rPr>
        <w:t xml:space="preserve">pcoming June Dates:   </w:t>
      </w:r>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b w:val="1"/>
          <w:sz w:val="26"/>
          <w:szCs w:val="26"/>
          <w:rtl w:val="0"/>
        </w:rPr>
        <w:t xml:space="preserve">May 30-June 4 - </w:t>
      </w:r>
      <w:r w:rsidDel="00000000" w:rsidR="00000000" w:rsidRPr="00000000">
        <w:rPr>
          <w:sz w:val="26"/>
          <w:szCs w:val="26"/>
          <w:rtl w:val="0"/>
        </w:rPr>
        <w:t xml:space="preserve">National AccessAbility Week </w:t>
      </w:r>
    </w:p>
    <w:p w:rsidR="00000000" w:rsidDel="00000000" w:rsidP="00000000" w:rsidRDefault="00000000" w:rsidRPr="00000000" w14:paraId="00000007">
      <w:pPr>
        <w:ind w:right="-540"/>
        <w:rPr>
          <w:sz w:val="26"/>
          <w:szCs w:val="26"/>
        </w:rPr>
      </w:pPr>
      <w:r w:rsidDel="00000000" w:rsidR="00000000" w:rsidRPr="00000000">
        <w:rPr>
          <w:b w:val="1"/>
          <w:sz w:val="26"/>
          <w:szCs w:val="26"/>
          <w:rtl w:val="0"/>
        </w:rPr>
        <w:t xml:space="preserve">May 31 </w:t>
      </w:r>
      <w:r w:rsidDel="00000000" w:rsidR="00000000" w:rsidRPr="00000000">
        <w:rPr>
          <w:sz w:val="26"/>
          <w:szCs w:val="26"/>
          <w:rtl w:val="0"/>
        </w:rPr>
        <w:t xml:space="preserve">-</w:t>
      </w:r>
      <w:r w:rsidDel="00000000" w:rsidR="00000000" w:rsidRPr="00000000">
        <w:rPr>
          <w:b w:val="1"/>
          <w:sz w:val="26"/>
          <w:szCs w:val="26"/>
          <w:rtl w:val="0"/>
        </w:rPr>
        <w:t xml:space="preserve"> </w:t>
      </w:r>
      <w:r w:rsidDel="00000000" w:rsidR="00000000" w:rsidRPr="00000000">
        <w:rPr>
          <w:sz w:val="26"/>
          <w:szCs w:val="26"/>
          <w:rtl w:val="0"/>
        </w:rPr>
        <w:t xml:space="preserve"> Grade 8 Grad Trip to Blue Mountain</w:t>
      </w:r>
    </w:p>
    <w:p w:rsidR="00000000" w:rsidDel="00000000" w:rsidP="00000000" w:rsidRDefault="00000000" w:rsidRPr="00000000" w14:paraId="00000008">
      <w:pPr>
        <w:rPr>
          <w:sz w:val="26"/>
          <w:szCs w:val="26"/>
        </w:rPr>
      </w:pPr>
      <w:r w:rsidDel="00000000" w:rsidR="00000000" w:rsidRPr="00000000">
        <w:rPr>
          <w:b w:val="1"/>
          <w:sz w:val="26"/>
          <w:szCs w:val="26"/>
          <w:rtl w:val="0"/>
        </w:rPr>
        <w:t xml:space="preserve">June 3</w:t>
      </w:r>
      <w:r w:rsidDel="00000000" w:rsidR="00000000" w:rsidRPr="00000000">
        <w:rPr>
          <w:sz w:val="26"/>
          <w:szCs w:val="26"/>
          <w:rtl w:val="0"/>
        </w:rPr>
        <w:t xml:space="preserve"> -   PD Day - No School, Kindergarten Orientation 10am-11am</w:t>
      </w:r>
    </w:p>
    <w:p w:rsidR="00000000" w:rsidDel="00000000" w:rsidP="00000000" w:rsidRDefault="00000000" w:rsidRPr="00000000" w14:paraId="00000009">
      <w:pPr>
        <w:rPr>
          <w:sz w:val="26"/>
          <w:szCs w:val="26"/>
        </w:rPr>
      </w:pPr>
      <w:r w:rsidDel="00000000" w:rsidR="00000000" w:rsidRPr="00000000">
        <w:rPr>
          <w:b w:val="1"/>
          <w:sz w:val="26"/>
          <w:szCs w:val="26"/>
          <w:rtl w:val="0"/>
        </w:rPr>
        <w:t xml:space="preserve">June 7</w:t>
      </w:r>
      <w:r w:rsidDel="00000000" w:rsidR="00000000" w:rsidRPr="00000000">
        <w:rPr>
          <w:sz w:val="26"/>
          <w:szCs w:val="26"/>
          <w:rtl w:val="0"/>
        </w:rPr>
        <w:t xml:space="preserve"> -   Grade 8 Visit to Centre Wellington DHS</w:t>
      </w:r>
    </w:p>
    <w:p w:rsidR="00000000" w:rsidDel="00000000" w:rsidP="00000000" w:rsidRDefault="00000000" w:rsidRPr="00000000" w14:paraId="0000000A">
      <w:pPr>
        <w:rPr>
          <w:sz w:val="32"/>
          <w:szCs w:val="32"/>
        </w:rPr>
      </w:pPr>
      <w:r w:rsidDel="00000000" w:rsidR="00000000" w:rsidRPr="00000000">
        <w:rPr>
          <w:b w:val="1"/>
          <w:sz w:val="26"/>
          <w:szCs w:val="26"/>
          <w:rtl w:val="0"/>
        </w:rPr>
        <w:t xml:space="preserve">June 8</w:t>
      </w:r>
      <w:r w:rsidDel="00000000" w:rsidR="00000000" w:rsidRPr="00000000">
        <w:rPr>
          <w:sz w:val="26"/>
          <w:szCs w:val="26"/>
          <w:rtl w:val="0"/>
        </w:rPr>
        <w:t xml:space="preserve"> -  </w:t>
      </w:r>
      <w:r w:rsidDel="00000000" w:rsidR="00000000" w:rsidRPr="00000000">
        <w:rPr>
          <w:rtl w:val="0"/>
        </w:rPr>
        <w:t xml:space="preserve"> </w:t>
      </w:r>
      <w:r w:rsidDel="00000000" w:rsidR="00000000" w:rsidRPr="00000000">
        <w:rPr>
          <w:sz w:val="26"/>
          <w:szCs w:val="26"/>
          <w:rtl w:val="0"/>
        </w:rPr>
        <w:t xml:space="preserve">Victoria Terrace Grade 6 students visit John Black, Grad Committee Mtg. </w:t>
      </w:r>
      <w:r w:rsidDel="00000000" w:rsidR="00000000" w:rsidRPr="00000000">
        <w:rPr>
          <w:rtl w:val="0"/>
        </w:rPr>
      </w:r>
    </w:p>
    <w:p w:rsidR="00000000" w:rsidDel="00000000" w:rsidP="00000000" w:rsidRDefault="00000000" w:rsidRPr="00000000" w14:paraId="0000000B">
      <w:pPr>
        <w:rPr>
          <w:sz w:val="26"/>
          <w:szCs w:val="26"/>
        </w:rPr>
      </w:pPr>
      <w:r w:rsidDel="00000000" w:rsidR="00000000" w:rsidRPr="00000000">
        <w:rPr>
          <w:b w:val="1"/>
          <w:sz w:val="26"/>
          <w:szCs w:val="26"/>
          <w:rtl w:val="0"/>
        </w:rPr>
        <w:t xml:space="preserve">June 9</w:t>
      </w:r>
      <w:r w:rsidDel="00000000" w:rsidR="00000000" w:rsidRPr="00000000">
        <w:rPr>
          <w:sz w:val="26"/>
          <w:szCs w:val="26"/>
          <w:rtl w:val="0"/>
        </w:rPr>
        <w:t xml:space="preserve"> -   Grade 6 Trip to Camp Brebeuf, Intermediate Track &amp; Field</w:t>
      </w:r>
    </w:p>
    <w:p w:rsidR="00000000" w:rsidDel="00000000" w:rsidP="00000000" w:rsidRDefault="00000000" w:rsidRPr="00000000" w14:paraId="0000000C">
      <w:pPr>
        <w:rPr>
          <w:sz w:val="26"/>
          <w:szCs w:val="26"/>
        </w:rPr>
      </w:pPr>
      <w:r w:rsidDel="00000000" w:rsidR="00000000" w:rsidRPr="00000000">
        <w:rPr>
          <w:b w:val="1"/>
          <w:sz w:val="26"/>
          <w:szCs w:val="26"/>
          <w:rtl w:val="0"/>
        </w:rPr>
        <w:t xml:space="preserve">June 14 </w:t>
      </w:r>
      <w:r w:rsidDel="00000000" w:rsidR="00000000" w:rsidRPr="00000000">
        <w:rPr>
          <w:sz w:val="26"/>
          <w:szCs w:val="26"/>
          <w:rtl w:val="0"/>
        </w:rPr>
        <w:t xml:space="preserve">-</w:t>
      </w:r>
      <w:r w:rsidDel="00000000" w:rsidR="00000000" w:rsidRPr="00000000">
        <w:rPr>
          <w:b w:val="1"/>
          <w:sz w:val="26"/>
          <w:szCs w:val="26"/>
          <w:rtl w:val="0"/>
        </w:rPr>
        <w:t xml:space="preserve">  </w:t>
      </w:r>
      <w:r w:rsidDel="00000000" w:rsidR="00000000" w:rsidRPr="00000000">
        <w:rPr>
          <w:sz w:val="26"/>
          <w:szCs w:val="26"/>
          <w:rtl w:val="0"/>
        </w:rPr>
        <w:t xml:space="preserve">James McQueen Grade 3 students visit John Black</w:t>
      </w:r>
    </w:p>
    <w:p w:rsidR="00000000" w:rsidDel="00000000" w:rsidP="00000000" w:rsidRDefault="00000000" w:rsidRPr="00000000" w14:paraId="0000000D">
      <w:pPr>
        <w:rPr>
          <w:sz w:val="26"/>
          <w:szCs w:val="26"/>
        </w:rPr>
      </w:pPr>
      <w:r w:rsidDel="00000000" w:rsidR="00000000" w:rsidRPr="00000000">
        <w:rPr>
          <w:b w:val="1"/>
          <w:sz w:val="26"/>
          <w:szCs w:val="26"/>
          <w:rtl w:val="0"/>
        </w:rPr>
        <w:t xml:space="preserve">June 15 </w:t>
      </w:r>
      <w:r w:rsidDel="00000000" w:rsidR="00000000" w:rsidRPr="00000000">
        <w:rPr>
          <w:sz w:val="26"/>
          <w:szCs w:val="26"/>
          <w:rtl w:val="0"/>
        </w:rPr>
        <w:t xml:space="preserve">-  Grade 7 Trip to Camp Belwood</w:t>
      </w:r>
    </w:p>
    <w:p w:rsidR="00000000" w:rsidDel="00000000" w:rsidP="00000000" w:rsidRDefault="00000000" w:rsidRPr="00000000" w14:paraId="0000000E">
      <w:pPr>
        <w:rPr>
          <w:sz w:val="26"/>
          <w:szCs w:val="26"/>
        </w:rPr>
      </w:pPr>
      <w:r w:rsidDel="00000000" w:rsidR="00000000" w:rsidRPr="00000000">
        <w:rPr>
          <w:b w:val="1"/>
          <w:sz w:val="26"/>
          <w:szCs w:val="26"/>
          <w:rtl w:val="0"/>
        </w:rPr>
        <w:t xml:space="preserve">June 16 </w:t>
      </w:r>
      <w:r w:rsidDel="00000000" w:rsidR="00000000" w:rsidRPr="00000000">
        <w:rPr>
          <w:sz w:val="26"/>
          <w:szCs w:val="26"/>
          <w:rtl w:val="0"/>
        </w:rPr>
        <w:t xml:space="preserve">   Volunteer Tea</w:t>
      </w:r>
    </w:p>
    <w:p w:rsidR="00000000" w:rsidDel="00000000" w:rsidP="00000000" w:rsidRDefault="00000000" w:rsidRPr="00000000" w14:paraId="0000000F">
      <w:pPr>
        <w:rPr>
          <w:b w:val="1"/>
          <w:sz w:val="26"/>
          <w:szCs w:val="26"/>
        </w:rPr>
      </w:pPr>
      <w:r w:rsidDel="00000000" w:rsidR="00000000" w:rsidRPr="00000000">
        <w:rPr>
          <w:b w:val="1"/>
          <w:sz w:val="26"/>
          <w:szCs w:val="26"/>
          <w:rtl w:val="0"/>
        </w:rPr>
        <w:t xml:space="preserve">June 22 </w:t>
      </w:r>
      <w:r w:rsidDel="00000000" w:rsidR="00000000" w:rsidRPr="00000000">
        <w:rPr>
          <w:sz w:val="26"/>
          <w:szCs w:val="26"/>
          <w:rtl w:val="0"/>
        </w:rPr>
        <w:t xml:space="preserve">-</w:t>
      </w:r>
      <w:r w:rsidDel="00000000" w:rsidR="00000000" w:rsidRPr="00000000">
        <w:rPr>
          <w:b w:val="1"/>
          <w:sz w:val="26"/>
          <w:szCs w:val="26"/>
          <w:rtl w:val="0"/>
        </w:rPr>
        <w:t xml:space="preserve"> Grade 8 Graduation 6pm </w:t>
      </w:r>
    </w:p>
    <w:p w:rsidR="00000000" w:rsidDel="00000000" w:rsidP="00000000" w:rsidRDefault="00000000" w:rsidRPr="00000000" w14:paraId="00000010">
      <w:pPr>
        <w:rPr>
          <w:b w:val="1"/>
          <w:sz w:val="26"/>
          <w:szCs w:val="26"/>
        </w:rPr>
      </w:pPr>
      <w:r w:rsidDel="00000000" w:rsidR="00000000" w:rsidRPr="00000000">
        <w:rPr>
          <w:b w:val="1"/>
          <w:sz w:val="26"/>
          <w:szCs w:val="26"/>
          <w:rtl w:val="0"/>
        </w:rPr>
        <w:t xml:space="preserve">June 23 </w:t>
      </w:r>
      <w:r w:rsidDel="00000000" w:rsidR="00000000" w:rsidRPr="00000000">
        <w:rPr>
          <w:sz w:val="26"/>
          <w:szCs w:val="26"/>
          <w:rtl w:val="0"/>
        </w:rPr>
        <w:t xml:space="preserve">-</w:t>
      </w:r>
      <w:r w:rsidDel="00000000" w:rsidR="00000000" w:rsidRPr="00000000">
        <w:rPr>
          <w:b w:val="1"/>
          <w:sz w:val="26"/>
          <w:szCs w:val="26"/>
          <w:rtl w:val="0"/>
        </w:rPr>
        <w:t xml:space="preserve"> Report Cards Available Online </w:t>
      </w:r>
    </w:p>
    <w:p w:rsidR="00000000" w:rsidDel="00000000" w:rsidP="00000000" w:rsidRDefault="00000000" w:rsidRPr="00000000" w14:paraId="00000011">
      <w:pPr>
        <w:rPr>
          <w:sz w:val="26"/>
          <w:szCs w:val="26"/>
        </w:rPr>
      </w:pPr>
      <w:r w:rsidDel="00000000" w:rsidR="00000000" w:rsidRPr="00000000">
        <w:rPr>
          <w:b w:val="1"/>
          <w:sz w:val="26"/>
          <w:szCs w:val="26"/>
          <w:rtl w:val="0"/>
        </w:rPr>
        <w:t xml:space="preserve">June 27 </w:t>
      </w:r>
      <w:r w:rsidDel="00000000" w:rsidR="00000000" w:rsidRPr="00000000">
        <w:rPr>
          <w:sz w:val="26"/>
          <w:szCs w:val="26"/>
          <w:rtl w:val="0"/>
        </w:rPr>
        <w:t xml:space="preserve">- Play Day</w:t>
      </w:r>
    </w:p>
    <w:p w:rsidR="00000000" w:rsidDel="00000000" w:rsidP="00000000" w:rsidRDefault="00000000" w:rsidRPr="00000000" w14:paraId="00000012">
      <w:pPr>
        <w:rPr>
          <w:sz w:val="26"/>
          <w:szCs w:val="26"/>
        </w:rPr>
      </w:pPr>
      <w:r w:rsidDel="00000000" w:rsidR="00000000" w:rsidRPr="00000000">
        <w:rPr>
          <w:b w:val="1"/>
          <w:sz w:val="26"/>
          <w:szCs w:val="26"/>
          <w:rtl w:val="0"/>
        </w:rPr>
        <w:t xml:space="preserve">June 29 - Last day of School! </w:t>
      </w:r>
      <w:r w:rsidDel="00000000" w:rsidR="00000000" w:rsidRPr="00000000">
        <w:rPr>
          <w:sz w:val="26"/>
          <w:szCs w:val="26"/>
          <w:rtl w:val="0"/>
        </w:rPr>
        <w:t xml:space="preserve"> </w:t>
      </w:r>
    </w:p>
    <w:p w:rsidR="00000000" w:rsidDel="00000000" w:rsidP="00000000" w:rsidRDefault="00000000" w:rsidRPr="00000000" w14:paraId="00000013">
      <w:pPr>
        <w:rPr>
          <w:color w:val="201f1e"/>
          <w:sz w:val="26"/>
          <w:szCs w:val="26"/>
          <w:highlight w:val="white"/>
        </w:rPr>
      </w:pPr>
      <w:r w:rsidDel="00000000" w:rsidR="00000000" w:rsidRPr="00000000">
        <w:rPr>
          <w:color w:val="201f1e"/>
          <w:sz w:val="26"/>
          <w:szCs w:val="26"/>
          <w:highlight w:val="white"/>
        </w:rPr>
        <w:drawing>
          <wp:anchor allowOverlap="1" behindDoc="0" distB="114300" distT="114300" distL="114300" distR="114300" hidden="0" layoutInCell="1" locked="0" relativeHeight="0" simplePos="0">
            <wp:simplePos x="0" y="0"/>
            <wp:positionH relativeFrom="page">
              <wp:posOffset>6494504</wp:posOffset>
            </wp:positionH>
            <wp:positionV relativeFrom="page">
              <wp:posOffset>5129740</wp:posOffset>
            </wp:positionV>
            <wp:extent cx="706695" cy="762000"/>
            <wp:effectExtent b="62205" l="68202" r="68202" t="62205"/>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261" r="0" t="0"/>
                    <a:stretch>
                      <a:fillRect/>
                    </a:stretch>
                  </pic:blipFill>
                  <pic:spPr>
                    <a:xfrm rot="682488">
                      <a:off x="0" y="0"/>
                      <a:ext cx="706695" cy="762000"/>
                    </a:xfrm>
                    <a:prstGeom prst="rect"/>
                    <a:ln/>
                  </pic:spPr>
                </pic:pic>
              </a:graphicData>
            </a:graphic>
          </wp:anchor>
        </w:drawing>
      </w:r>
      <w:r w:rsidDel="00000000" w:rsidR="00000000" w:rsidRPr="00000000">
        <w:rPr>
          <w:rtl w:val="0"/>
        </w:rPr>
      </w:r>
    </w:p>
    <w:p w:rsidR="00000000" w:rsidDel="00000000" w:rsidP="00000000" w:rsidRDefault="00000000" w:rsidRPr="00000000" w14:paraId="00000014">
      <w:pPr>
        <w:widowControl w:val="0"/>
        <w:shd w:fill="ffffff" w:val="clear"/>
        <w:spacing w:after="300" w:line="240" w:lineRule="auto"/>
        <w:ind w:firstLine="0"/>
        <w:rPr>
          <w:b w:val="1"/>
          <w:color w:val="201f1e"/>
          <w:sz w:val="28"/>
          <w:szCs w:val="28"/>
          <w:highlight w:val="white"/>
        </w:rPr>
      </w:pPr>
      <w:r w:rsidDel="00000000" w:rsidR="00000000" w:rsidRPr="00000000">
        <w:rPr>
          <w:b w:val="1"/>
          <w:color w:val="201f1e"/>
          <w:sz w:val="32"/>
          <w:szCs w:val="32"/>
          <w:highlight w:val="white"/>
          <w:rtl w:val="0"/>
        </w:rPr>
        <w:t xml:space="preserve">Kindergarten Orientation - </w:t>
      </w:r>
      <w:r w:rsidDel="00000000" w:rsidR="00000000" w:rsidRPr="00000000">
        <w:rPr>
          <w:color w:val="201f1e"/>
          <w:sz w:val="28"/>
          <w:szCs w:val="28"/>
          <w:highlight w:val="white"/>
          <w:rtl w:val="0"/>
        </w:rPr>
        <w:t xml:space="preserve">Parents/Guardians and our newest Junior &amp; Senior Kindergarten students are welcome to attend our Kindergarten Orientation this Friday, June 3rd from 10am to 11am.  An email with an invite has already been sent to our families and more information will be coming this week!  Looking </w:t>
      </w:r>
      <w:r w:rsidDel="00000000" w:rsidR="00000000" w:rsidRPr="00000000">
        <w:rPr>
          <w:color w:val="201f1e"/>
          <w:sz w:val="28"/>
          <w:szCs w:val="28"/>
          <w:highlight w:val="white"/>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6829425</wp:posOffset>
            </wp:positionV>
            <wp:extent cx="1122395" cy="2113601"/>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122395" cy="2113601"/>
                    </a:xfrm>
                    <a:prstGeom prst="rect"/>
                    <a:ln/>
                  </pic:spPr>
                </pic:pic>
              </a:graphicData>
            </a:graphic>
          </wp:anchor>
        </w:drawing>
      </w:r>
      <w:r w:rsidDel="00000000" w:rsidR="00000000" w:rsidRPr="00000000">
        <w:rPr>
          <w:color w:val="201f1e"/>
          <w:sz w:val="28"/>
          <w:szCs w:val="28"/>
          <w:highlight w:val="white"/>
          <w:rtl w:val="0"/>
        </w:rPr>
        <w:t xml:space="preserve">forward to meeting our newest John Black Badgers!</w:t>
      </w:r>
      <w:r w:rsidDel="00000000" w:rsidR="00000000" w:rsidRPr="00000000">
        <w:rPr>
          <w:rtl w:val="0"/>
        </w:rPr>
      </w:r>
    </w:p>
    <w:p w:rsidR="00000000" w:rsidDel="00000000" w:rsidP="00000000" w:rsidRDefault="00000000" w:rsidRPr="00000000" w14:paraId="00000015">
      <w:pPr>
        <w:widowControl w:val="0"/>
        <w:shd w:fill="ffffff" w:val="clear"/>
        <w:spacing w:after="300" w:line="240" w:lineRule="auto"/>
        <w:ind w:firstLine="0"/>
        <w:jc w:val="both"/>
        <w:rPr>
          <w:color w:val="201f1e"/>
          <w:sz w:val="34"/>
          <w:szCs w:val="34"/>
          <w:highlight w:val="white"/>
        </w:rPr>
      </w:pPr>
      <w:r w:rsidDel="00000000" w:rsidR="00000000" w:rsidRPr="00000000">
        <w:rPr>
          <w:b w:val="1"/>
          <w:color w:val="201f1e"/>
          <w:sz w:val="32"/>
          <w:szCs w:val="32"/>
          <w:highlight w:val="white"/>
          <w:rtl w:val="0"/>
        </w:rPr>
        <w:t xml:space="preserve">A Message from the Learning Commons: </w:t>
      </w:r>
      <w:r w:rsidDel="00000000" w:rsidR="00000000" w:rsidRPr="00000000">
        <w:rPr>
          <w:color w:val="201f1e"/>
          <w:sz w:val="32"/>
          <w:szCs w:val="32"/>
          <w:highlight w:val="white"/>
          <w:rtl w:val="0"/>
        </w:rPr>
        <w:t xml:space="preserve"> </w:t>
      </w:r>
      <w:r w:rsidDel="00000000" w:rsidR="00000000" w:rsidRPr="00000000">
        <w:rPr>
          <w:color w:val="201f1e"/>
          <w:sz w:val="26"/>
          <w:szCs w:val="26"/>
          <w:highlight w:val="white"/>
          <w:rtl w:val="0"/>
        </w:rPr>
        <w:t xml:space="preserve">Mr. Swan will start collecting library books the week of June 6-10.  All books are due back to the Learning Commons by June 13.  Please have a good look around your homes, as there are still books missing from last year that maybe have been forgotten with school closures over the past year or so. Notices for anything missing from our system will go home starting June 13.  There are no overdue or replacement fines being charged for overdue/missing materials, but we would like to see as many books as possible come back!</w:t>
      </w:r>
      <w:r w:rsidDel="00000000" w:rsidR="00000000" w:rsidRPr="00000000">
        <w:rPr>
          <w:rtl w:val="0"/>
        </w:rPr>
      </w:r>
    </w:p>
    <w:p w:rsidR="00000000" w:rsidDel="00000000" w:rsidP="00000000" w:rsidRDefault="00000000" w:rsidRPr="00000000" w14:paraId="00000016">
      <w:pPr>
        <w:widowControl w:val="0"/>
        <w:shd w:fill="ffffff" w:val="clear"/>
        <w:spacing w:after="0" w:line="240" w:lineRule="auto"/>
        <w:ind w:firstLine="0"/>
        <w:jc w:val="both"/>
        <w:rPr>
          <w:b w:val="1"/>
          <w:color w:val="201f1e"/>
          <w:sz w:val="36"/>
          <w:szCs w:val="36"/>
          <w:highlight w:val="white"/>
        </w:rPr>
      </w:pPr>
      <w:r w:rsidDel="00000000" w:rsidR="00000000" w:rsidRPr="00000000">
        <w:rPr>
          <w:rtl w:val="0"/>
        </w:rPr>
      </w:r>
    </w:p>
    <w:p w:rsidR="00000000" w:rsidDel="00000000" w:rsidP="00000000" w:rsidRDefault="00000000" w:rsidRPr="00000000" w14:paraId="00000017">
      <w:pPr>
        <w:rPr>
          <w:sz w:val="26"/>
          <w:szCs w:val="26"/>
          <w:shd w:fill="fcfcfc" w:val="clear"/>
        </w:rPr>
      </w:pPr>
      <w:r w:rsidDel="00000000" w:rsidR="00000000" w:rsidRPr="00000000">
        <w:rPr>
          <w:b w:val="1"/>
          <w:sz w:val="32"/>
          <w:szCs w:val="32"/>
          <w:rtl w:val="0"/>
        </w:rPr>
        <w:t xml:space="preserve">Pride Month:  </w:t>
      </w:r>
      <w:r w:rsidDel="00000000" w:rsidR="00000000" w:rsidRPr="00000000">
        <w:rPr>
          <w:sz w:val="26"/>
          <w:szCs w:val="26"/>
          <w:rtl w:val="0"/>
        </w:rPr>
        <w:t xml:space="preserve">To honour Pride Month, John Black School will raise the revised </w:t>
      </w:r>
      <w:r w:rsidDel="00000000" w:rsidR="00000000" w:rsidRPr="00000000">
        <w:rPr>
          <w:sz w:val="26"/>
          <w:szCs w:val="26"/>
        </w:rPr>
        <w:drawing>
          <wp:anchor allowOverlap="1" behindDoc="0" distB="114300" distT="114300" distL="114300" distR="114300" hidden="0" layoutInCell="1" locked="0" relativeHeight="0" simplePos="0">
            <wp:simplePos x="0" y="0"/>
            <wp:positionH relativeFrom="page">
              <wp:posOffset>5248275</wp:posOffset>
            </wp:positionH>
            <wp:positionV relativeFrom="page">
              <wp:posOffset>1566863</wp:posOffset>
            </wp:positionV>
            <wp:extent cx="2071688" cy="2762250"/>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071688" cy="2762250"/>
                    </a:xfrm>
                    <a:prstGeom prst="rect"/>
                    <a:ln/>
                  </pic:spPr>
                </pic:pic>
              </a:graphicData>
            </a:graphic>
          </wp:anchor>
        </w:drawing>
      </w:r>
      <w:r w:rsidDel="00000000" w:rsidR="00000000" w:rsidRPr="00000000">
        <w:rPr>
          <w:sz w:val="26"/>
          <w:szCs w:val="26"/>
          <w:rtl w:val="0"/>
        </w:rPr>
        <w:t xml:space="preserve">rainbow flag, known as the Progress Pride Flag, for the month of June. </w:t>
      </w:r>
      <w:r w:rsidDel="00000000" w:rsidR="00000000" w:rsidRPr="00000000">
        <w:rPr>
          <w:sz w:val="26"/>
          <w:szCs w:val="26"/>
          <w:highlight w:val="white"/>
          <w:rtl w:val="0"/>
        </w:rPr>
        <w:t xml:space="preserve">The colors reflect and </w:t>
      </w:r>
      <w:r w:rsidDel="00000000" w:rsidR="00000000" w:rsidRPr="00000000">
        <w:rPr>
          <w:color w:val="202124"/>
          <w:sz w:val="26"/>
          <w:szCs w:val="26"/>
          <w:highlight w:val="white"/>
          <w:rtl w:val="0"/>
        </w:rPr>
        <w:t xml:space="preserve">celebrate the diversity of the </w:t>
      </w:r>
      <w:r w:rsidDel="00000000" w:rsidR="00000000" w:rsidRPr="00000000">
        <w:rPr>
          <w:color w:val="202124"/>
          <w:sz w:val="26"/>
          <w:szCs w:val="26"/>
          <w:rtl w:val="0"/>
        </w:rPr>
        <w:t xml:space="preserve">2SLGBTQIA+ </w:t>
      </w:r>
      <w:r w:rsidDel="00000000" w:rsidR="00000000" w:rsidRPr="00000000">
        <w:rPr>
          <w:color w:val="202124"/>
          <w:sz w:val="26"/>
          <w:szCs w:val="26"/>
          <w:highlight w:val="white"/>
          <w:rtl w:val="0"/>
        </w:rPr>
        <w:t xml:space="preserve">community and calls for a more inclusive society</w:t>
      </w:r>
      <w:r w:rsidDel="00000000" w:rsidR="00000000" w:rsidRPr="00000000">
        <w:rPr>
          <w:sz w:val="26"/>
          <w:szCs w:val="26"/>
          <w:highlight w:val="white"/>
          <w:rtl w:val="0"/>
        </w:rPr>
        <w:t xml:space="preserve">.</w:t>
      </w:r>
      <w:r w:rsidDel="00000000" w:rsidR="00000000" w:rsidRPr="00000000">
        <w:rPr>
          <w:sz w:val="26"/>
          <w:szCs w:val="26"/>
          <w:rtl w:val="0"/>
        </w:rPr>
        <w:t xml:space="preserve"> Recently, </w:t>
      </w:r>
      <w:r w:rsidDel="00000000" w:rsidR="00000000" w:rsidRPr="00000000">
        <w:rPr>
          <w:sz w:val="26"/>
          <w:szCs w:val="26"/>
          <w:rtl w:val="0"/>
        </w:rPr>
        <w:t xml:space="preserve">the colors black and brown were added to the Progress Pride Flag to represent people of color. </w:t>
      </w:r>
      <w:r w:rsidDel="00000000" w:rsidR="00000000" w:rsidRPr="00000000">
        <w:rPr>
          <w:sz w:val="26"/>
          <w:szCs w:val="26"/>
          <w:shd w:fill="fcfcfc" w:val="clear"/>
          <w:rtl w:val="0"/>
        </w:rPr>
        <w:t xml:space="preserve">Baby blue, pink and white were also added to include the trans flag in its design.</w:t>
      </w:r>
    </w:p>
    <w:p w:rsidR="00000000" w:rsidDel="00000000" w:rsidP="00000000" w:rsidRDefault="00000000" w:rsidRPr="00000000" w14:paraId="00000018">
      <w:pPr>
        <w:rPr>
          <w:sz w:val="26"/>
          <w:szCs w:val="26"/>
          <w:shd w:fill="fcfcfc" w:val="clear"/>
        </w:rPr>
      </w:pPr>
      <w:r w:rsidDel="00000000" w:rsidR="00000000" w:rsidRPr="00000000">
        <w:rPr>
          <w:sz w:val="26"/>
          <w:szCs w:val="26"/>
          <w:shd w:fill="fcfcfc" w:val="clear"/>
          <w:rtl w:val="0"/>
        </w:rPr>
        <w:t xml:space="preserve">Interested students will be given an opportunity to join with other Centre Wellington elementary school groups on June 16th for a community Pride Walk.  </w:t>
      </w:r>
    </w:p>
    <w:p w:rsidR="00000000" w:rsidDel="00000000" w:rsidP="00000000" w:rsidRDefault="00000000" w:rsidRPr="00000000" w14:paraId="00000019">
      <w:pPr>
        <w:rPr>
          <w:b w:val="1"/>
          <w:sz w:val="38"/>
          <w:szCs w:val="38"/>
          <w:highlight w:val="white"/>
        </w:rPr>
      </w:pPr>
      <w:r w:rsidDel="00000000" w:rsidR="00000000" w:rsidRPr="00000000">
        <w:rPr>
          <w:sz w:val="26"/>
          <w:szCs w:val="26"/>
          <w:shd w:fill="fcfcfc" w:val="clear"/>
          <w:rtl w:val="0"/>
        </w:rPr>
        <w:t xml:space="preserve">The GSA group at John Black has also been busy preparing for a launch of pronoun and people-positive buttons that will be available for students who are </w:t>
      </w:r>
      <w:r w:rsidDel="00000000" w:rsidR="00000000" w:rsidRPr="00000000">
        <w:rPr>
          <w:sz w:val="26"/>
          <w:szCs w:val="26"/>
          <w:shd w:fill="fcfcfc" w:val="clear"/>
        </w:rPr>
        <w:drawing>
          <wp:anchor allowOverlap="1" behindDoc="0" distB="114300" distT="114300" distL="114300" distR="114300" hidden="0" layoutInCell="1" locked="0" relativeHeight="0" simplePos="0">
            <wp:simplePos x="0" y="0"/>
            <wp:positionH relativeFrom="page">
              <wp:posOffset>4038600</wp:posOffset>
            </wp:positionH>
            <wp:positionV relativeFrom="page">
              <wp:posOffset>4471988</wp:posOffset>
            </wp:positionV>
            <wp:extent cx="1933575" cy="1442820"/>
            <wp:effectExtent b="0" l="0" r="0" t="0"/>
            <wp:wrapNone/>
            <wp:docPr id="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933575" cy="1442820"/>
                    </a:xfrm>
                    <a:prstGeom prst="rect"/>
                    <a:ln/>
                  </pic:spPr>
                </pic:pic>
              </a:graphicData>
            </a:graphic>
          </wp:anchor>
        </w:drawing>
      </w:r>
      <w:r w:rsidDel="00000000" w:rsidR="00000000" w:rsidRPr="00000000">
        <w:rPr>
          <w:sz w:val="26"/>
          <w:szCs w:val="26"/>
          <w:shd w:fill="fcfcfc" w:val="clear"/>
          <w:rtl w:val="0"/>
        </w:rPr>
        <w:t xml:space="preserve">interested, and will be sharing Pride related information throughout the month.</w:t>
      </w:r>
      <w:r w:rsidDel="00000000" w:rsidR="00000000" w:rsidRPr="00000000">
        <w:rPr>
          <w:rtl w:val="0"/>
        </w:rPr>
      </w:r>
    </w:p>
    <w:p w:rsidR="00000000" w:rsidDel="00000000" w:rsidP="00000000" w:rsidRDefault="00000000" w:rsidRPr="00000000" w14:paraId="0000001A">
      <w:pPr>
        <w:widowControl w:val="0"/>
        <w:shd w:fill="ffffff" w:val="clear"/>
        <w:spacing w:after="0" w:line="240" w:lineRule="auto"/>
        <w:ind w:firstLine="0"/>
        <w:jc w:val="both"/>
        <w:rPr>
          <w:b w:val="1"/>
          <w:color w:val="201f1e"/>
          <w:sz w:val="36"/>
          <w:szCs w:val="36"/>
          <w:highlight w:val="white"/>
        </w:rPr>
      </w:pPr>
      <w:r w:rsidDel="00000000" w:rsidR="00000000" w:rsidRPr="00000000">
        <w:rPr>
          <w:rtl w:val="0"/>
        </w:rPr>
      </w:r>
    </w:p>
    <w:p w:rsidR="00000000" w:rsidDel="00000000" w:rsidP="00000000" w:rsidRDefault="00000000" w:rsidRPr="00000000" w14:paraId="0000001B">
      <w:pPr>
        <w:widowControl w:val="0"/>
        <w:shd w:fill="ffffff" w:val="clear"/>
        <w:spacing w:after="0" w:line="240" w:lineRule="auto"/>
        <w:ind w:firstLine="0"/>
        <w:jc w:val="both"/>
        <w:rPr>
          <w:b w:val="1"/>
          <w:color w:val="201f1e"/>
          <w:sz w:val="36"/>
          <w:szCs w:val="36"/>
          <w:highlight w:val="white"/>
        </w:rPr>
      </w:pPr>
      <w:r w:rsidDel="00000000" w:rsidR="00000000" w:rsidRPr="00000000">
        <w:rPr>
          <w:rtl w:val="0"/>
        </w:rPr>
      </w:r>
    </w:p>
    <w:p w:rsidR="00000000" w:rsidDel="00000000" w:rsidP="00000000" w:rsidRDefault="00000000" w:rsidRPr="00000000" w14:paraId="0000001C">
      <w:pPr>
        <w:widowControl w:val="0"/>
        <w:shd w:fill="ffffff" w:val="clear"/>
        <w:spacing w:after="0" w:line="240" w:lineRule="auto"/>
        <w:ind w:firstLine="0"/>
        <w:jc w:val="both"/>
        <w:rPr>
          <w:b w:val="1"/>
          <w:color w:val="201f1e"/>
          <w:sz w:val="36"/>
          <w:szCs w:val="36"/>
          <w:highlight w:val="white"/>
        </w:rPr>
      </w:pPr>
      <w:r w:rsidDel="00000000" w:rsidR="00000000" w:rsidRPr="00000000">
        <w:rPr>
          <w:rtl w:val="0"/>
        </w:rPr>
      </w:r>
    </w:p>
    <w:p w:rsidR="00000000" w:rsidDel="00000000" w:rsidP="00000000" w:rsidRDefault="00000000" w:rsidRPr="00000000" w14:paraId="0000001D">
      <w:pPr>
        <w:widowControl w:val="0"/>
        <w:shd w:fill="ffffff" w:val="clear"/>
        <w:spacing w:after="0" w:line="240" w:lineRule="auto"/>
        <w:ind w:firstLine="0"/>
        <w:jc w:val="both"/>
        <w:rPr>
          <w:b w:val="1"/>
          <w:color w:val="201f1e"/>
          <w:sz w:val="36"/>
          <w:szCs w:val="36"/>
          <w:highlight w:val="white"/>
        </w:rPr>
      </w:pPr>
      <w:r w:rsidDel="00000000" w:rsidR="00000000" w:rsidRPr="00000000">
        <w:rPr>
          <w:rtl w:val="0"/>
        </w:rPr>
      </w:r>
    </w:p>
    <w:p w:rsidR="00000000" w:rsidDel="00000000" w:rsidP="00000000" w:rsidRDefault="00000000" w:rsidRPr="00000000" w14:paraId="0000001E">
      <w:pPr>
        <w:widowControl w:val="0"/>
        <w:shd w:fill="ffffff" w:val="clear"/>
        <w:spacing w:after="0" w:line="240" w:lineRule="auto"/>
        <w:ind w:firstLine="0"/>
        <w:jc w:val="both"/>
        <w:rPr>
          <w:rFonts w:ascii="Roboto" w:cs="Roboto" w:eastAsia="Roboto" w:hAnsi="Roboto"/>
          <w:color w:val="201f1e"/>
          <w:sz w:val="27"/>
          <w:szCs w:val="27"/>
          <w:highlight w:val="white"/>
        </w:rPr>
      </w:pPr>
      <w:r w:rsidDel="00000000" w:rsidR="00000000" w:rsidRPr="00000000">
        <w:rPr>
          <w:b w:val="1"/>
          <w:color w:val="201f1e"/>
          <w:sz w:val="36"/>
          <w:szCs w:val="36"/>
          <w:highlight w:val="white"/>
          <w:rtl w:val="0"/>
        </w:rPr>
        <w:t xml:space="preserve">School Council News</w:t>
      </w:r>
      <w:r w:rsidDel="00000000" w:rsidR="00000000" w:rsidRPr="00000000">
        <w:rPr>
          <w:color w:val="201f1e"/>
          <w:sz w:val="36"/>
          <w:szCs w:val="36"/>
          <w:highlight w:val="white"/>
          <w:rtl w:val="0"/>
        </w:rPr>
        <w:t xml:space="preserve">:</w:t>
      </w:r>
      <w:r w:rsidDel="00000000" w:rsidR="00000000" w:rsidRPr="00000000">
        <w:rPr>
          <w:color w:val="201f1e"/>
          <w:sz w:val="28"/>
          <w:szCs w:val="28"/>
          <w:highlight w:val="white"/>
          <w:rtl w:val="0"/>
        </w:rPr>
        <w:t xml:space="preserve"> </w:t>
      </w:r>
      <w:r w:rsidDel="00000000" w:rsidR="00000000" w:rsidRPr="00000000">
        <w:rPr>
          <w:color w:val="201f1e"/>
          <w:highlight w:val="white"/>
          <w:rtl w:val="0"/>
        </w:rPr>
        <w:t xml:space="preserve"> </w:t>
      </w:r>
      <w:r w:rsidDel="00000000" w:rsidR="00000000" w:rsidRPr="00000000">
        <w:rPr>
          <w:rFonts w:ascii="Roboto" w:cs="Roboto" w:eastAsia="Roboto" w:hAnsi="Roboto"/>
          <w:color w:val="201f1e"/>
          <w:sz w:val="27"/>
          <w:szCs w:val="27"/>
          <w:highlight w:val="white"/>
          <w:rtl w:val="0"/>
        </w:rPr>
        <w:t xml:space="preserve"> </w:t>
      </w:r>
      <w:r w:rsidDel="00000000" w:rsidR="00000000" w:rsidRPr="00000000">
        <w:rPr>
          <w:sz w:val="28"/>
          <w:szCs w:val="28"/>
          <w:rtl w:val="0"/>
        </w:rPr>
        <w:t xml:space="preserve"> </w:t>
      </w:r>
      <w:r w:rsidDel="00000000" w:rsidR="00000000" w:rsidRPr="00000000">
        <w:rPr>
          <w:color w:val="ff0099"/>
          <w:sz w:val="26"/>
          <w:szCs w:val="26"/>
          <w:rtl w:val="0"/>
        </w:rPr>
        <w:t xml:space="preserve"> </w:t>
      </w:r>
      <w:r w:rsidDel="00000000" w:rsidR="00000000" w:rsidRPr="00000000">
        <w:rPr>
          <w:rFonts w:ascii="Roboto" w:cs="Roboto" w:eastAsia="Roboto" w:hAnsi="Roboto"/>
          <w:color w:val="201f1e"/>
          <w:sz w:val="27"/>
          <w:szCs w:val="27"/>
          <w:highlight w:val="white"/>
          <w:rtl w:val="0"/>
        </w:rPr>
        <w:t xml:space="preserve"> </w:t>
      </w:r>
    </w:p>
    <w:p w:rsidR="00000000" w:rsidDel="00000000" w:rsidP="00000000" w:rsidRDefault="00000000" w:rsidRPr="00000000" w14:paraId="0000001F">
      <w:pPr>
        <w:widowControl w:val="0"/>
        <w:shd w:fill="ffffff" w:val="clear"/>
        <w:spacing w:after="0" w:line="240" w:lineRule="auto"/>
        <w:ind w:firstLine="0"/>
        <w:jc w:val="both"/>
        <w:rPr>
          <w:rFonts w:ascii="Roboto" w:cs="Roboto" w:eastAsia="Roboto" w:hAnsi="Roboto"/>
          <w:b w:val="1"/>
          <w:color w:val="70757a"/>
          <w:sz w:val="16"/>
          <w:szCs w:val="1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147108</wp:posOffset>
            </wp:positionV>
            <wp:extent cx="3618734" cy="3618734"/>
            <wp:effectExtent b="0" l="0" r="0" t="0"/>
            <wp:wrapSquare wrapText="bothSides" distB="114300" distT="114300" distL="114300" distR="114300"/>
            <wp:docPr id="3"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3618734" cy="3618734"/>
                    </a:xfrm>
                    <a:prstGeom prst="rect"/>
                    <a:ln/>
                  </pic:spPr>
                </pic:pic>
              </a:graphicData>
            </a:graphic>
          </wp:anchor>
        </w:drawing>
      </w:r>
    </w:p>
    <w:p w:rsidR="00000000" w:rsidDel="00000000" w:rsidP="00000000" w:rsidRDefault="00000000" w:rsidRPr="00000000" w14:paraId="00000020">
      <w:pPr>
        <w:widowControl w:val="0"/>
        <w:shd w:fill="ffffff" w:val="clear"/>
        <w:spacing w:line="240" w:lineRule="auto"/>
        <w:jc w:val="both"/>
        <w:rPr>
          <w:sz w:val="26"/>
          <w:szCs w:val="26"/>
        </w:rPr>
      </w:pPr>
      <w:r w:rsidDel="00000000" w:rsidR="00000000" w:rsidRPr="00000000">
        <w:rPr>
          <w:sz w:val="26"/>
          <w:szCs w:val="26"/>
          <w:rtl w:val="0"/>
        </w:rPr>
        <w:t xml:space="preserve">Chromebooks are in! School Council would like to thank families for your generous support of our fundraisers. We were able to purchase 16 much needed Chromebooks for the school. Council has been making efforts to address racism and to communicate inclusive attitudes and actions. Funds went to support the purchase of books to start a Parent Resource Library. Five copies of This Book is Anti-Racist and two copies of On the Playground-Our First Talk About Prejudice were purchased; these books are available for parents to sign out (more details to follow). Also, 25 copies of All Are Welcome were also purchased for our incoming kindergarten students. A Gaga Ball court purchased with Council funds is scheduled to be installed on our playground this summer and will be ready for students to use this fall. Watch for a Google online survey coming soon for feedback on options for school lunches.</w:t>
      </w:r>
    </w:p>
    <w:p w:rsidR="00000000" w:rsidDel="00000000" w:rsidP="00000000" w:rsidRDefault="00000000" w:rsidRPr="00000000" w14:paraId="00000021">
      <w:pPr>
        <w:widowControl w:val="0"/>
        <w:shd w:fill="ffffff" w:val="clear"/>
        <w:spacing w:line="240" w:lineRule="auto"/>
        <w:jc w:val="both"/>
        <w:rPr>
          <w:sz w:val="26"/>
          <w:szCs w:val="26"/>
        </w:rPr>
      </w:pPr>
      <w:r w:rsidDel="00000000" w:rsidR="00000000" w:rsidRPr="00000000">
        <w:rPr>
          <w:rtl w:val="0"/>
        </w:rPr>
      </w:r>
    </w:p>
    <w:p w:rsidR="00000000" w:rsidDel="00000000" w:rsidP="00000000" w:rsidRDefault="00000000" w:rsidRPr="00000000" w14:paraId="00000022">
      <w:pPr>
        <w:spacing w:line="276" w:lineRule="auto"/>
        <w:rPr>
          <w:sz w:val="26"/>
          <w:szCs w:val="26"/>
        </w:rPr>
      </w:pPr>
      <w:r w:rsidDel="00000000" w:rsidR="00000000" w:rsidRPr="00000000">
        <w:rPr>
          <w:sz w:val="26"/>
          <w:szCs w:val="26"/>
          <w:rtl w:val="0"/>
        </w:rPr>
        <w:t xml:space="preserve">Wishing everyone a safe and fun summer!</w:t>
      </w:r>
    </w:p>
    <w:p w:rsidR="00000000" w:rsidDel="00000000" w:rsidP="00000000" w:rsidRDefault="00000000" w:rsidRPr="00000000" w14:paraId="00000023">
      <w:pPr>
        <w:spacing w:line="276" w:lineRule="auto"/>
        <w:rPr>
          <w:sz w:val="26"/>
          <w:szCs w:val="26"/>
        </w:rPr>
      </w:pPr>
      <w:r w:rsidDel="00000000" w:rsidR="00000000" w:rsidRPr="00000000">
        <w:rPr>
          <w:rtl w:val="0"/>
        </w:rPr>
      </w:r>
    </w:p>
    <w:p w:rsidR="00000000" w:rsidDel="00000000" w:rsidP="00000000" w:rsidRDefault="00000000" w:rsidRPr="00000000" w14:paraId="00000024">
      <w:pPr>
        <w:spacing w:line="276" w:lineRule="auto"/>
        <w:rPr>
          <w:sz w:val="26"/>
          <w:szCs w:val="26"/>
        </w:rPr>
      </w:pPr>
      <w:r w:rsidDel="00000000" w:rsidR="00000000" w:rsidRPr="00000000">
        <w:rPr>
          <w:rtl w:val="0"/>
        </w:rPr>
        <w:t xml:space="preserve"> </w:t>
      </w:r>
      <w:r w:rsidDel="00000000" w:rsidR="00000000" w:rsidRPr="00000000">
        <w:rPr>
          <w:b w:val="1"/>
          <w:sz w:val="32"/>
          <w:szCs w:val="32"/>
          <w:highlight w:val="white"/>
          <w:rtl w:val="0"/>
        </w:rPr>
        <w:t xml:space="preserve">National AccessAbility Week:</w:t>
      </w:r>
      <w:r w:rsidDel="00000000" w:rsidR="00000000" w:rsidRPr="00000000">
        <w:rPr>
          <w:sz w:val="32"/>
          <w:szCs w:val="32"/>
          <w:highlight w:val="white"/>
          <w:rtl w:val="0"/>
        </w:rPr>
        <w:t xml:space="preserve"> </w:t>
      </w:r>
      <w:r w:rsidDel="00000000" w:rsidR="00000000" w:rsidRPr="00000000">
        <w:rPr>
          <w:sz w:val="26"/>
          <w:szCs w:val="26"/>
          <w:highlight w:val="white"/>
          <w:rtl w:val="0"/>
        </w:rPr>
        <w:t xml:space="preserve"> To help John Black students become more aware of the barriers that face those with disabilities, teachers will be engaging in discussions and learning with their students about equity of access to spaces, ableism and building a world that is disability inclusive.  Considering our own school indoor and outdoor space, </w:t>
      </w:r>
      <w:r w:rsidDel="00000000" w:rsidR="00000000" w:rsidRPr="00000000">
        <w:rPr>
          <w:sz w:val="26"/>
          <w:szCs w:val="26"/>
          <w:rtl w:val="0"/>
        </w:rPr>
        <w:t xml:space="preserve">t</w:t>
      </w:r>
      <w:r w:rsidDel="00000000" w:rsidR="00000000" w:rsidRPr="00000000">
        <w:rPr>
          <w:sz w:val="26"/>
          <w:szCs w:val="26"/>
          <w:rtl w:val="0"/>
        </w:rPr>
        <w:t xml:space="preserve">his week, Mrs. Schoettler would like classes to consider the aspects of our school building and playground that may be barriers for those with a disability. </w:t>
      </w:r>
    </w:p>
    <w:p w:rsidR="00000000" w:rsidDel="00000000" w:rsidP="00000000" w:rsidRDefault="00000000" w:rsidRPr="00000000" w14:paraId="00000025">
      <w:pPr>
        <w:widowControl w:val="0"/>
        <w:spacing w:after="240" w:lineRule="auto"/>
        <w:jc w:val="both"/>
        <w:rPr>
          <w:sz w:val="26"/>
          <w:szCs w:val="26"/>
          <w:highlight w:val="white"/>
        </w:rPr>
      </w:pPr>
      <w:r w:rsidDel="00000000" w:rsidR="00000000" w:rsidRPr="00000000">
        <w:rPr>
          <w:sz w:val="26"/>
          <w:szCs w:val="26"/>
          <w:rtl w:val="0"/>
        </w:rPr>
        <w:t xml:space="preserve">Classes are to choose one aspect that they believe needs to become more disability inclusive for all students and staff and to share it through a diagram, a description of the problem and a possible solution to the problem.  </w:t>
      </w:r>
      <w:r w:rsidDel="00000000" w:rsidR="00000000" w:rsidRPr="00000000">
        <w:rPr>
          <w:rtl w:val="0"/>
        </w:rPr>
      </w:r>
    </w:p>
    <w:p w:rsidR="00000000" w:rsidDel="00000000" w:rsidP="00000000" w:rsidRDefault="00000000" w:rsidRPr="00000000" w14:paraId="00000026">
      <w:pPr>
        <w:widowControl w:val="0"/>
        <w:shd w:fill="ffffff" w:val="clear"/>
        <w:spacing w:line="240" w:lineRule="auto"/>
        <w:ind w:left="0" w:firstLine="0"/>
        <w:jc w:val="both"/>
        <w:rPr>
          <w:sz w:val="26"/>
          <w:szCs w:val="26"/>
          <w:highlight w:val="white"/>
        </w:rPr>
      </w:pPr>
      <w:r w:rsidDel="00000000" w:rsidR="00000000" w:rsidRPr="00000000">
        <w:rPr>
          <w:sz w:val="26"/>
          <w:szCs w:val="26"/>
          <w:highlight w:val="white"/>
        </w:rPr>
        <w:drawing>
          <wp:anchor allowOverlap="1" behindDoc="0" distB="114300" distT="114300" distL="114300" distR="114300" hidden="0" layoutInCell="1" locked="0" relativeHeight="0" simplePos="0">
            <wp:simplePos x="0" y="0"/>
            <wp:positionH relativeFrom="page">
              <wp:posOffset>5800725</wp:posOffset>
            </wp:positionH>
            <wp:positionV relativeFrom="page">
              <wp:posOffset>4874038</wp:posOffset>
            </wp:positionV>
            <wp:extent cx="1566863" cy="1201876"/>
            <wp:effectExtent b="0" l="0" r="0" t="0"/>
            <wp:wrapSquare wrapText="bothSides" distB="114300" distT="114300" distL="114300" distR="114300"/>
            <wp:docPr id="11"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566863" cy="1201876"/>
                    </a:xfrm>
                    <a:prstGeom prst="rect"/>
                    <a:ln/>
                  </pic:spPr>
                </pic:pic>
              </a:graphicData>
            </a:graphic>
          </wp:anchor>
        </w:drawing>
      </w:r>
      <w:r w:rsidDel="00000000" w:rsidR="00000000" w:rsidRPr="00000000">
        <w:rPr>
          <w:rtl w:val="0"/>
        </w:rPr>
      </w:r>
    </w:p>
    <w:p w:rsidR="00000000" w:rsidDel="00000000" w:rsidP="00000000" w:rsidRDefault="00000000" w:rsidRPr="00000000" w14:paraId="00000027">
      <w:pPr>
        <w:widowControl w:val="0"/>
        <w:shd w:fill="ffffff" w:val="clear"/>
        <w:spacing w:line="240" w:lineRule="auto"/>
        <w:ind w:left="0" w:firstLine="0"/>
        <w:jc w:val="both"/>
        <w:rPr>
          <w:b w:val="1"/>
          <w:color w:val="201f1e"/>
          <w:sz w:val="26"/>
          <w:szCs w:val="26"/>
        </w:rPr>
      </w:pPr>
      <w:r w:rsidDel="00000000" w:rsidR="00000000" w:rsidRPr="00000000">
        <w:rPr>
          <w:b w:val="1"/>
          <w:color w:val="201f1e"/>
          <w:sz w:val="34"/>
          <w:szCs w:val="34"/>
          <w:rtl w:val="0"/>
        </w:rPr>
        <w:t xml:space="preserve">Grade 8 Graduation:  </w:t>
      </w:r>
      <w:r w:rsidDel="00000000" w:rsidR="00000000" w:rsidRPr="00000000">
        <w:rPr>
          <w:rtl w:val="0"/>
        </w:rPr>
      </w:r>
    </w:p>
    <w:p w:rsidR="00000000" w:rsidDel="00000000" w:rsidP="00000000" w:rsidRDefault="00000000" w:rsidRPr="00000000" w14:paraId="00000028">
      <w:pPr>
        <w:widowControl w:val="0"/>
        <w:shd w:fill="ffffff" w:val="clear"/>
        <w:spacing w:after="300" w:line="240" w:lineRule="auto"/>
        <w:ind w:firstLine="0"/>
        <w:jc w:val="both"/>
        <w:rPr>
          <w:sz w:val="26"/>
          <w:szCs w:val="26"/>
        </w:rPr>
      </w:pPr>
      <w:r w:rsidDel="00000000" w:rsidR="00000000" w:rsidRPr="00000000">
        <w:rPr>
          <w:sz w:val="28"/>
          <w:szCs w:val="28"/>
          <w:rtl w:val="0"/>
        </w:rPr>
        <w:t xml:space="preserve">Grade 8 Graduation will take place on </w:t>
      </w:r>
      <w:r w:rsidDel="00000000" w:rsidR="00000000" w:rsidRPr="00000000">
        <w:rPr>
          <w:b w:val="1"/>
          <w:sz w:val="28"/>
          <w:szCs w:val="28"/>
          <w:rtl w:val="0"/>
        </w:rPr>
        <w:t xml:space="preserve">Wednesday, June 22nd</w:t>
      </w:r>
      <w:r w:rsidDel="00000000" w:rsidR="00000000" w:rsidRPr="00000000">
        <w:rPr>
          <w:sz w:val="28"/>
          <w:szCs w:val="28"/>
          <w:rtl w:val="0"/>
        </w:rPr>
        <w:t xml:space="preserve"> at 6pm.  The graduation ceremony will take place in the gym and a student social will follow. Information regarding grad and tickets will be sent home next week. </w:t>
      </w: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7" w:sz="0" w:val="none"/>
          <w:right w:color="auto" w:space="0" w:sz="0" w:val="none"/>
        </w:pBdr>
        <w:shd w:fill="ffffff" w:val="clear"/>
        <w:spacing w:after="0" w:before="20" w:line="240" w:lineRule="auto"/>
        <w:jc w:val="center"/>
        <w:rPr>
          <w:b w:val="1"/>
          <w:color w:val="201f1e"/>
          <w:sz w:val="32"/>
          <w:szCs w:val="32"/>
        </w:rPr>
      </w:pPr>
      <w:r w:rsidDel="00000000" w:rsidR="00000000" w:rsidRPr="00000000">
        <w:rPr>
          <w:b w:val="1"/>
          <w:color w:val="201f1e"/>
          <w:sz w:val="32"/>
          <w:szCs w:val="32"/>
          <w:rtl w:val="0"/>
        </w:rPr>
        <w:t xml:space="preserve"> </w:t>
      </w:r>
    </w:p>
    <w:p w:rsidR="00000000" w:rsidDel="00000000" w:rsidP="00000000" w:rsidRDefault="00000000" w:rsidRPr="00000000" w14:paraId="0000002A">
      <w:pPr>
        <w:pBdr>
          <w:top w:color="auto" w:space="0" w:sz="0" w:val="none"/>
          <w:left w:color="auto" w:space="0" w:sz="0" w:val="none"/>
          <w:bottom w:color="auto" w:space="7" w:sz="0" w:val="none"/>
          <w:right w:color="auto" w:space="0" w:sz="0" w:val="none"/>
        </w:pBdr>
        <w:shd w:fill="ffffff" w:val="clear"/>
        <w:spacing w:after="160" w:before="20" w:line="240" w:lineRule="auto"/>
        <w:jc w:val="both"/>
        <w:rPr>
          <w:color w:val="201f1e"/>
          <w:sz w:val="28"/>
          <w:szCs w:val="28"/>
        </w:rPr>
      </w:pPr>
      <w:r w:rsidDel="00000000" w:rsidR="00000000" w:rsidRPr="00000000">
        <w:rPr>
          <w:b w:val="1"/>
          <w:color w:val="201f1e"/>
          <w:sz w:val="30"/>
          <w:szCs w:val="30"/>
          <w:rtl w:val="0"/>
        </w:rPr>
        <w:t xml:space="preserve">EQAO - </w:t>
      </w:r>
      <w:r w:rsidDel="00000000" w:rsidR="00000000" w:rsidRPr="00000000">
        <w:rPr>
          <w:color w:val="201f1e"/>
          <w:sz w:val="28"/>
          <w:szCs w:val="28"/>
          <w:rtl w:val="0"/>
        </w:rPr>
        <w:t xml:space="preserve">Our grade 3’s are almost finished with EQAO and the Grade 6’s are set to write this week. Our staff have done an excellent job preparing the students, helping them to feel calm and confident in their abilities.  </w:t>
      </w:r>
    </w:p>
    <w:p w:rsidR="00000000" w:rsidDel="00000000" w:rsidP="00000000" w:rsidRDefault="00000000" w:rsidRPr="00000000" w14:paraId="0000002B">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33">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b w:val="1"/>
          <w:color w:val="201f1e"/>
          <w:sz w:val="36"/>
          <w:szCs w:val="36"/>
        </w:rPr>
        <w:drawing>
          <wp:anchor allowOverlap="1" behindDoc="0" distB="114300" distT="114300" distL="114300" distR="114300" hidden="0" layoutInCell="1" locked="0" relativeHeight="0" simplePos="0">
            <wp:simplePos x="0" y="0"/>
            <wp:positionH relativeFrom="page">
              <wp:posOffset>781050</wp:posOffset>
            </wp:positionH>
            <wp:positionV relativeFrom="page">
              <wp:posOffset>409575</wp:posOffset>
            </wp:positionV>
            <wp:extent cx="6457950" cy="3340100"/>
            <wp:effectExtent b="0" l="0" r="0" t="0"/>
            <wp:wrapNone/>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457950" cy="3340100"/>
                    </a:xfrm>
                    <a:prstGeom prst="rect"/>
                    <a:ln/>
                  </pic:spPr>
                </pic:pic>
              </a:graphicData>
            </a:graphic>
          </wp:anchor>
        </w:drawing>
      </w: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36"/>
          <w:szCs w:val="36"/>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7" w:sz="0" w:val="none"/>
          <w:right w:color="auto" w:space="0" w:sz="0" w:val="none"/>
        </w:pBdr>
        <w:shd w:fill="ffffff" w:val="clear"/>
        <w:spacing w:after="160" w:before="20" w:line="240" w:lineRule="auto"/>
        <w:jc w:val="both"/>
        <w:rPr>
          <w:b w:val="1"/>
          <w:color w:val="201f1e"/>
          <w:sz w:val="26"/>
          <w:szCs w:val="26"/>
          <w:highlight w:val="white"/>
        </w:rPr>
      </w:pPr>
      <w:r w:rsidDel="00000000" w:rsidR="00000000" w:rsidRPr="00000000">
        <w:rPr>
          <w:b w:val="1"/>
          <w:color w:val="201f1e"/>
          <w:sz w:val="36"/>
          <w:szCs w:val="36"/>
          <w:rtl w:val="0"/>
        </w:rPr>
        <w:t xml:space="preserve"> </w:t>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7" w:sz="0" w:val="none"/>
          <w:right w:color="auto" w:space="0" w:sz="0" w:val="none"/>
        </w:pBdr>
        <w:shd w:fill="ffffff" w:val="clear"/>
        <w:spacing w:after="160" w:before="20" w:line="240" w:lineRule="auto"/>
        <w:jc w:val="both"/>
        <w:rPr>
          <w:rFonts w:ascii="Roboto" w:cs="Roboto" w:eastAsia="Roboto" w:hAnsi="Roboto"/>
          <w:color w:val="5f6368"/>
          <w:sz w:val="18"/>
          <w:szCs w:val="18"/>
          <w:highlight w:val="white"/>
        </w:rPr>
      </w:pPr>
      <w:r w:rsidDel="00000000" w:rsidR="00000000" w:rsidRPr="00000000">
        <w:rPr>
          <w:rtl w:val="0"/>
        </w:rPr>
      </w:r>
    </w:p>
    <w:p w:rsidR="00000000" w:rsidDel="00000000" w:rsidP="00000000" w:rsidRDefault="00000000" w:rsidRPr="00000000" w14:paraId="0000003A">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Fonts w:ascii="Roboto" w:cs="Roboto" w:eastAsia="Roboto" w:hAnsi="Roboto"/>
          <w:color w:val="5f6368"/>
          <w:sz w:val="18"/>
          <w:szCs w:val="18"/>
          <w:highlight w:val="white"/>
          <w:rtl w:val="0"/>
        </w:rPr>
        <w:t xml:space="preserve"> </w:t>
      </w:r>
    </w:p>
    <w:p w:rsidR="00000000" w:rsidDel="00000000" w:rsidP="00000000" w:rsidRDefault="00000000" w:rsidRPr="00000000" w14:paraId="0000003B">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tl w:val="0"/>
        </w:rPr>
      </w:r>
    </w:p>
    <w:p w:rsidR="00000000" w:rsidDel="00000000" w:rsidP="00000000" w:rsidRDefault="00000000" w:rsidRPr="00000000" w14:paraId="0000003C">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Fonts w:ascii="Roboto" w:cs="Roboto" w:eastAsia="Roboto" w:hAnsi="Roboto"/>
          <w:color w:val="5f6368"/>
          <w:sz w:val="18"/>
          <w:szCs w:val="18"/>
          <w:highlight w:val="white"/>
        </w:rPr>
        <w:drawing>
          <wp:anchor allowOverlap="1" behindDoc="0" distB="114300" distT="114300" distL="114300" distR="114300" hidden="0" layoutInCell="1" locked="0" relativeHeight="0" simplePos="0">
            <wp:simplePos x="0" y="0"/>
            <wp:positionH relativeFrom="page">
              <wp:posOffset>781050</wp:posOffset>
            </wp:positionH>
            <wp:positionV relativeFrom="page">
              <wp:posOffset>3752850</wp:posOffset>
            </wp:positionV>
            <wp:extent cx="6319838" cy="2924175"/>
            <wp:effectExtent b="0" l="0" r="0" t="0"/>
            <wp:wrapNone/>
            <wp:docPr id="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319838" cy="2924175"/>
                    </a:xfrm>
                    <a:prstGeom prst="rect"/>
                    <a:ln/>
                  </pic:spPr>
                </pic:pic>
              </a:graphicData>
            </a:graphic>
          </wp:anchor>
        </w:drawing>
      </w:r>
      <w:r w:rsidDel="00000000" w:rsidR="00000000" w:rsidRPr="00000000">
        <w:rPr>
          <w:rtl w:val="0"/>
        </w:rPr>
      </w:r>
    </w:p>
    <w:p w:rsidR="00000000" w:rsidDel="00000000" w:rsidP="00000000" w:rsidRDefault="00000000" w:rsidRPr="00000000" w14:paraId="0000003D">
      <w:pPr>
        <w:shd w:fill="ffffff" w:val="clear"/>
        <w:spacing w:after="20" w:before="20" w:line="240" w:lineRule="auto"/>
        <w:rPr>
          <w:color w:val="201f1e"/>
          <w:sz w:val="24"/>
          <w:szCs w:val="24"/>
          <w:highlight w:val="white"/>
        </w:rPr>
      </w:pPr>
      <w:r w:rsidDel="00000000" w:rsidR="00000000" w:rsidRPr="00000000">
        <w:rPr>
          <w:b w:val="1"/>
          <w:color w:val="201f1e"/>
          <w:sz w:val="26"/>
          <w:szCs w:val="26"/>
          <w:highlight w:val="white"/>
          <w:rtl w:val="0"/>
        </w:rPr>
        <w:t xml:space="preserve"> </w:t>
      </w:r>
      <w:r w:rsidDel="00000000" w:rsidR="00000000" w:rsidRPr="00000000">
        <w:rPr>
          <w:rtl w:val="0"/>
        </w:rPr>
      </w:r>
    </w:p>
    <w:p w:rsidR="00000000" w:rsidDel="00000000" w:rsidP="00000000" w:rsidRDefault="00000000" w:rsidRPr="00000000" w14:paraId="0000003E">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3F">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40">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41">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42">
      <w:pPr>
        <w:shd w:fill="ffffff" w:val="clear"/>
        <w:spacing w:after="20" w:before="20" w:line="240" w:lineRule="auto"/>
        <w:jc w:val="both"/>
        <w:rPr>
          <w:color w:val="201f1e"/>
          <w:sz w:val="24"/>
          <w:szCs w:val="24"/>
          <w:highlight w:val="white"/>
        </w:rPr>
      </w:pPr>
      <w:r w:rsidDel="00000000" w:rsidR="00000000" w:rsidRPr="00000000">
        <w:rPr>
          <w:rtl w:val="0"/>
        </w:rPr>
      </w:r>
    </w:p>
    <w:p w:rsidR="00000000" w:rsidDel="00000000" w:rsidP="00000000" w:rsidRDefault="00000000" w:rsidRPr="00000000" w14:paraId="00000043">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tl w:val="0"/>
        </w:rPr>
      </w:r>
    </w:p>
    <w:p w:rsidR="00000000" w:rsidDel="00000000" w:rsidP="00000000" w:rsidRDefault="00000000" w:rsidRPr="00000000" w14:paraId="00000044">
      <w:pPr>
        <w:shd w:fill="ffffff" w:val="clear"/>
        <w:spacing w:after="20" w:before="20" w:line="617.1428571428572" w:lineRule="auto"/>
        <w:jc w:val="both"/>
        <w:rPr>
          <w:rFonts w:ascii="Roboto" w:cs="Roboto" w:eastAsia="Roboto" w:hAnsi="Roboto"/>
          <w:color w:val="5f6368"/>
          <w:sz w:val="18"/>
          <w:szCs w:val="18"/>
          <w:highlight w:val="white"/>
        </w:rPr>
      </w:pPr>
      <w:r w:rsidDel="00000000" w:rsidR="00000000" w:rsidRPr="00000000">
        <w:rPr>
          <w:rtl w:val="0"/>
        </w:rPr>
      </w:r>
    </w:p>
    <w:p w:rsidR="00000000" w:rsidDel="00000000" w:rsidP="00000000" w:rsidRDefault="00000000" w:rsidRPr="00000000" w14:paraId="00000045">
      <w:pPr>
        <w:jc w:val="both"/>
        <w:rPr>
          <w:color w:val="201f1e"/>
          <w:highlight w:val="white"/>
        </w:rPr>
      </w:pPr>
      <w:r w:rsidDel="00000000" w:rsidR="00000000" w:rsidRPr="00000000">
        <w:rPr>
          <w:rtl w:val="0"/>
        </w:rPr>
      </w:r>
    </w:p>
    <w:p w:rsidR="00000000" w:rsidDel="00000000" w:rsidP="00000000" w:rsidRDefault="00000000" w:rsidRPr="00000000" w14:paraId="00000046">
      <w:pPr>
        <w:rPr>
          <w:sz w:val="26"/>
          <w:szCs w:val="26"/>
        </w:rPr>
      </w:pPr>
      <w:r w:rsidDel="00000000" w:rsidR="00000000" w:rsidRPr="00000000">
        <w:rPr>
          <w:rtl w:val="0"/>
        </w:rPr>
      </w:r>
    </w:p>
    <w:p w:rsidR="00000000" w:rsidDel="00000000" w:rsidP="00000000" w:rsidRDefault="00000000" w:rsidRPr="00000000" w14:paraId="00000047">
      <w:pPr>
        <w:rPr>
          <w:sz w:val="26"/>
          <w:szCs w:val="26"/>
        </w:rPr>
      </w:pPr>
      <w:r w:rsidDel="00000000" w:rsidR="00000000" w:rsidRPr="00000000">
        <w:rPr>
          <w:rtl w:val="0"/>
        </w:rPr>
      </w:r>
    </w:p>
    <w:p w:rsidR="00000000" w:rsidDel="00000000" w:rsidP="00000000" w:rsidRDefault="00000000" w:rsidRPr="00000000" w14:paraId="00000048">
      <w:pPr>
        <w:rPr>
          <w:sz w:val="26"/>
          <w:szCs w:val="26"/>
        </w:rPr>
      </w:pPr>
      <w:r w:rsidDel="00000000" w:rsidR="00000000" w:rsidRPr="00000000">
        <w:rPr>
          <w:rtl w:val="0"/>
        </w:rPr>
      </w:r>
    </w:p>
    <w:p w:rsidR="00000000" w:rsidDel="00000000" w:rsidP="00000000" w:rsidRDefault="00000000" w:rsidRPr="00000000" w14:paraId="00000049">
      <w:pPr>
        <w:rPr>
          <w:sz w:val="26"/>
          <w:szCs w:val="26"/>
        </w:rPr>
      </w:pPr>
      <w:r w:rsidDel="00000000" w:rsidR="00000000" w:rsidRPr="00000000">
        <w:rPr>
          <w:sz w:val="26"/>
          <w:szCs w:val="26"/>
        </w:rPr>
        <w:drawing>
          <wp:anchor allowOverlap="1" behindDoc="0" distB="114300" distT="114300" distL="114300" distR="114300" hidden="0" layoutInCell="1" locked="0" relativeHeight="0" simplePos="0">
            <wp:simplePos x="0" y="0"/>
            <wp:positionH relativeFrom="page">
              <wp:posOffset>781050</wp:posOffset>
            </wp:positionH>
            <wp:positionV relativeFrom="page">
              <wp:posOffset>6717140</wp:posOffset>
            </wp:positionV>
            <wp:extent cx="6457950" cy="3193622"/>
            <wp:effectExtent b="0" l="0" r="0" t="0"/>
            <wp:wrapNone/>
            <wp:docPr id="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457950" cy="3193622"/>
                    </a:xfrm>
                    <a:prstGeom prst="rect"/>
                    <a:ln/>
                  </pic:spPr>
                </pic:pic>
              </a:graphicData>
            </a:graphic>
          </wp:anchor>
        </w:drawing>
      </w:r>
      <w:r w:rsidDel="00000000" w:rsidR="00000000" w:rsidRPr="00000000">
        <w:rPr>
          <w:rtl w:val="0"/>
        </w:rPr>
      </w:r>
    </w:p>
    <w:p w:rsidR="00000000" w:rsidDel="00000000" w:rsidP="00000000" w:rsidRDefault="00000000" w:rsidRPr="00000000" w14:paraId="0000004A">
      <w:pPr>
        <w:rPr>
          <w:sz w:val="26"/>
          <w:szCs w:val="26"/>
        </w:rPr>
      </w:pPr>
      <w:r w:rsidDel="00000000" w:rsidR="00000000" w:rsidRPr="00000000">
        <w:rPr>
          <w:rtl w:val="0"/>
        </w:rPr>
      </w:r>
    </w:p>
    <w:p w:rsidR="00000000" w:rsidDel="00000000" w:rsidP="00000000" w:rsidRDefault="00000000" w:rsidRPr="00000000" w14:paraId="0000004B">
      <w:pPr>
        <w:rPr>
          <w:sz w:val="26"/>
          <w:szCs w:val="26"/>
        </w:rPr>
      </w:pPr>
      <w:r w:rsidDel="00000000" w:rsidR="00000000" w:rsidRPr="00000000">
        <w:rPr>
          <w:rtl w:val="0"/>
        </w:rPr>
      </w:r>
    </w:p>
    <w:p w:rsidR="00000000" w:rsidDel="00000000" w:rsidP="00000000" w:rsidRDefault="00000000" w:rsidRPr="00000000" w14:paraId="0000004C">
      <w:pPr>
        <w:rPr>
          <w:sz w:val="26"/>
          <w:szCs w:val="26"/>
        </w:rPr>
      </w:pPr>
      <w:r w:rsidDel="00000000" w:rsidR="00000000" w:rsidRPr="00000000">
        <w:rPr>
          <w:rtl w:val="0"/>
        </w:rPr>
      </w:r>
    </w:p>
    <w:p w:rsidR="00000000" w:rsidDel="00000000" w:rsidP="00000000" w:rsidRDefault="00000000" w:rsidRPr="00000000" w14:paraId="0000004D">
      <w:pPr>
        <w:rPr>
          <w:sz w:val="26"/>
          <w:szCs w:val="26"/>
        </w:rPr>
      </w:pPr>
      <w:r w:rsidDel="00000000" w:rsidR="00000000" w:rsidRPr="00000000">
        <w:rPr>
          <w:rtl w:val="0"/>
        </w:rPr>
      </w:r>
    </w:p>
    <w:p w:rsidR="00000000" w:rsidDel="00000000" w:rsidP="00000000" w:rsidRDefault="00000000" w:rsidRPr="00000000" w14:paraId="0000004E">
      <w:pPr>
        <w:rPr>
          <w:sz w:val="26"/>
          <w:szCs w:val="26"/>
        </w:rPr>
      </w:pPr>
      <w:r w:rsidDel="00000000" w:rsidR="00000000" w:rsidRPr="00000000">
        <w:rPr>
          <w:rtl w:val="0"/>
        </w:rPr>
      </w:r>
    </w:p>
    <w:sectPr>
      <w:headerReference r:id="rId17" w:type="default"/>
      <w:footerReference r:id="rId18" w:type="default"/>
      <w:pgSz w:h="15840" w:w="12240" w:orient="portrait"/>
      <w:pgMar w:bottom="1440" w:top="1440" w:left="1440"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9.jpg"/><Relationship Id="rId13" Type="http://schemas.openxmlformats.org/officeDocument/2006/relationships/image" Target="media/image4.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0.png"/><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