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637" w:rsidRDefault="00C21637" w:rsidP="00C2163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Reminder for parents/guardians: Accidents happen – be prepared with Student Accident</w:t>
      </w:r>
    </w:p>
    <w:p w:rsidR="00C21637" w:rsidRDefault="00C21637" w:rsidP="00C2163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Insurance</w:t>
      </w:r>
    </w:p>
    <w:p w:rsidR="00C21637" w:rsidRDefault="00C21637" w:rsidP="00C2163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</w:p>
    <w:p w:rsidR="00C21637" w:rsidRDefault="00C21637" w:rsidP="00C2163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3"/>
          <w:szCs w:val="23"/>
        </w:rPr>
      </w:pPr>
      <w:r>
        <w:rPr>
          <w:rFonts w:ascii="Calibri-Light" w:hAnsi="Calibri-Light" w:cs="Calibri-Light"/>
          <w:color w:val="000000"/>
          <w:sz w:val="23"/>
          <w:szCs w:val="23"/>
        </w:rPr>
        <w:t>Parents/guardians are responsible for expenses related to student injuries on school premises</w:t>
      </w:r>
    </w:p>
    <w:p w:rsidR="00C21637" w:rsidRDefault="00C21637" w:rsidP="00C2163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3"/>
          <w:szCs w:val="23"/>
        </w:rPr>
      </w:pPr>
      <w:r>
        <w:rPr>
          <w:rFonts w:ascii="Calibri-Light" w:hAnsi="Calibri-Light" w:cs="Calibri-Light"/>
          <w:color w:val="000000"/>
          <w:sz w:val="23"/>
          <w:szCs w:val="23"/>
        </w:rPr>
        <w:t>during school activities. Accidents can and do happen and the costs involved might not be fully</w:t>
      </w:r>
    </w:p>
    <w:p w:rsidR="00C21637" w:rsidRDefault="00C21637" w:rsidP="00C2163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3"/>
          <w:szCs w:val="23"/>
        </w:rPr>
      </w:pPr>
      <w:r>
        <w:rPr>
          <w:rFonts w:ascii="Calibri-Light" w:hAnsi="Calibri-Light" w:cs="Calibri-Light"/>
          <w:color w:val="000000"/>
          <w:sz w:val="23"/>
          <w:szCs w:val="23"/>
        </w:rPr>
        <w:t>covered by Provincial Health Care or employer group insurance plans.</w:t>
      </w:r>
    </w:p>
    <w:p w:rsidR="00C21637" w:rsidRDefault="00C21637" w:rsidP="00C2163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3"/>
          <w:szCs w:val="23"/>
        </w:rPr>
      </w:pPr>
      <w:r>
        <w:rPr>
          <w:rFonts w:ascii="Calibri-Light" w:hAnsi="Calibri-Light" w:cs="Calibri-Light"/>
          <w:color w:val="000000"/>
          <w:sz w:val="23"/>
          <w:szCs w:val="23"/>
        </w:rPr>
        <w:t>The Upper Grand District School Board is empowered under The Education Act to offer Accident and</w:t>
      </w:r>
    </w:p>
    <w:p w:rsidR="00C21637" w:rsidRDefault="00C21637" w:rsidP="00C2163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3"/>
          <w:szCs w:val="23"/>
        </w:rPr>
      </w:pPr>
    </w:p>
    <w:p w:rsidR="00C21637" w:rsidRDefault="00C21637" w:rsidP="00C2163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3"/>
          <w:szCs w:val="23"/>
        </w:rPr>
      </w:pPr>
      <w:r>
        <w:rPr>
          <w:rFonts w:ascii="Calibri-Light" w:hAnsi="Calibri-Light" w:cs="Calibri-Light"/>
          <w:color w:val="000000"/>
          <w:sz w:val="23"/>
          <w:szCs w:val="23"/>
        </w:rPr>
        <w:t>Life Insurance for students.</w:t>
      </w:r>
    </w:p>
    <w:p w:rsidR="00C21637" w:rsidRDefault="00C21637" w:rsidP="00C2163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3"/>
          <w:szCs w:val="23"/>
        </w:rPr>
      </w:pPr>
      <w:r>
        <w:rPr>
          <w:rFonts w:ascii="Calibri-Light" w:hAnsi="Calibri-Light" w:cs="Calibri-Light"/>
          <w:color w:val="000000"/>
          <w:sz w:val="23"/>
          <w:szCs w:val="23"/>
        </w:rPr>
        <w:t>Information will be sent home with respect to Student Accident Insurance offered by Old Republic</w:t>
      </w:r>
    </w:p>
    <w:p w:rsidR="00C21637" w:rsidRDefault="00C21637" w:rsidP="00C2163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3"/>
          <w:szCs w:val="23"/>
        </w:rPr>
      </w:pPr>
      <w:r>
        <w:rPr>
          <w:rFonts w:ascii="Calibri-Light" w:hAnsi="Calibri-Light" w:cs="Calibri-Light"/>
          <w:color w:val="000000"/>
          <w:sz w:val="23"/>
          <w:szCs w:val="23"/>
        </w:rPr>
        <w:t>Insurance Company of Canada. You should receive:</w:t>
      </w:r>
    </w:p>
    <w:p w:rsidR="00C21637" w:rsidRDefault="00C21637" w:rsidP="00C2163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3"/>
          <w:szCs w:val="23"/>
        </w:rPr>
      </w:pPr>
    </w:p>
    <w:p w:rsidR="00C21637" w:rsidRDefault="00C21637" w:rsidP="00C2163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3"/>
          <w:szCs w:val="23"/>
        </w:rPr>
      </w:pPr>
      <w:r>
        <w:rPr>
          <w:rFonts w:ascii="Calibri-Light" w:hAnsi="Calibri-Light" w:cs="Calibri-Light"/>
          <w:color w:val="000000"/>
          <w:sz w:val="23"/>
          <w:szCs w:val="23"/>
        </w:rPr>
        <w:t>1. The Director’s letter and an Acknowledgment to be signed by parents/guardians and</w:t>
      </w:r>
    </w:p>
    <w:p w:rsidR="00C21637" w:rsidRDefault="00C21637" w:rsidP="00C2163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3"/>
          <w:szCs w:val="23"/>
        </w:rPr>
      </w:pPr>
      <w:r>
        <w:rPr>
          <w:rFonts w:ascii="Calibri-Light" w:hAnsi="Calibri-Light" w:cs="Calibri-Light"/>
          <w:color w:val="000000"/>
          <w:sz w:val="23"/>
          <w:szCs w:val="23"/>
        </w:rPr>
        <w:t>returned to school. Attached to the Director’s letter is a translation sheet for your</w:t>
      </w:r>
    </w:p>
    <w:p w:rsidR="00C21637" w:rsidRDefault="00C21637" w:rsidP="00C2163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3"/>
          <w:szCs w:val="23"/>
        </w:rPr>
      </w:pPr>
      <w:r>
        <w:rPr>
          <w:rFonts w:ascii="Calibri-Light" w:hAnsi="Calibri-Light" w:cs="Calibri-Light"/>
          <w:color w:val="000000"/>
          <w:sz w:val="23"/>
          <w:szCs w:val="23"/>
        </w:rPr>
        <w:t>reference.</w:t>
      </w:r>
    </w:p>
    <w:p w:rsidR="00C21637" w:rsidRDefault="00C21637" w:rsidP="00C2163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3"/>
          <w:szCs w:val="23"/>
        </w:rPr>
      </w:pPr>
    </w:p>
    <w:p w:rsidR="00C21637" w:rsidRDefault="00C21637" w:rsidP="00C2163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3"/>
          <w:szCs w:val="23"/>
        </w:rPr>
      </w:pPr>
      <w:r>
        <w:rPr>
          <w:rFonts w:ascii="Calibri-Light" w:hAnsi="Calibri-Light" w:cs="Calibri-Light"/>
          <w:color w:val="000000"/>
          <w:sz w:val="23"/>
          <w:szCs w:val="23"/>
        </w:rPr>
        <w:t xml:space="preserve">2. An </w:t>
      </w:r>
      <w:proofErr w:type="spellStart"/>
      <w:r>
        <w:rPr>
          <w:rFonts w:ascii="Calibri-Light" w:hAnsi="Calibri-Light" w:cs="Calibri-Light"/>
          <w:color w:val="000000"/>
          <w:sz w:val="23"/>
          <w:szCs w:val="23"/>
        </w:rPr>
        <w:t>InsureMyKids</w:t>
      </w:r>
      <w:proofErr w:type="spellEnd"/>
      <w:r>
        <w:rPr>
          <w:rFonts w:ascii="Calibri-Light" w:hAnsi="Calibri-Light" w:cs="Calibri-Light"/>
          <w:color w:val="000000"/>
          <w:sz w:val="23"/>
          <w:szCs w:val="23"/>
        </w:rPr>
        <w:t xml:space="preserve"> application form</w:t>
      </w:r>
    </w:p>
    <w:p w:rsidR="00C21637" w:rsidRDefault="00C21637" w:rsidP="00C2163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3"/>
          <w:szCs w:val="23"/>
        </w:rPr>
      </w:pPr>
    </w:p>
    <w:p w:rsidR="00C21637" w:rsidRDefault="00C21637" w:rsidP="00C2163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3"/>
          <w:szCs w:val="23"/>
        </w:rPr>
      </w:pPr>
      <w:r>
        <w:rPr>
          <w:rFonts w:ascii="Calibri-Light" w:hAnsi="Calibri-Light" w:cs="Calibri-Light"/>
          <w:color w:val="000000"/>
          <w:sz w:val="23"/>
          <w:szCs w:val="23"/>
        </w:rPr>
        <w:t>Old Republic offers a variety of options, including family rates and multi-year plans, at affordable</w:t>
      </w:r>
    </w:p>
    <w:p w:rsidR="00C21637" w:rsidRDefault="00C21637" w:rsidP="00C2163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3"/>
          <w:szCs w:val="23"/>
        </w:rPr>
      </w:pPr>
      <w:r>
        <w:rPr>
          <w:rFonts w:ascii="Calibri-Light" w:hAnsi="Calibri-Light" w:cs="Calibri-Light"/>
          <w:color w:val="000000"/>
          <w:sz w:val="23"/>
          <w:szCs w:val="23"/>
        </w:rPr>
        <w:t>prices. The cost must be paid by parents/guardians.</w:t>
      </w:r>
    </w:p>
    <w:p w:rsidR="00C21637" w:rsidRDefault="00C21637" w:rsidP="00C2163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3"/>
          <w:szCs w:val="23"/>
        </w:rPr>
      </w:pPr>
    </w:p>
    <w:p w:rsidR="00C21637" w:rsidRDefault="00C21637" w:rsidP="00C2163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3"/>
          <w:szCs w:val="23"/>
        </w:rPr>
      </w:pPr>
      <w:r>
        <w:rPr>
          <w:rFonts w:ascii="Calibri-Light" w:hAnsi="Calibri-Light" w:cs="Calibri-Light"/>
          <w:color w:val="000000"/>
          <w:sz w:val="23"/>
          <w:szCs w:val="23"/>
        </w:rPr>
        <w:t>Subscription is directly through Old Republic by mail or online. Questions should be directed to Old</w:t>
      </w:r>
    </w:p>
    <w:p w:rsidR="00C21637" w:rsidRDefault="00C21637" w:rsidP="00C2163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3"/>
          <w:szCs w:val="23"/>
        </w:rPr>
      </w:pPr>
      <w:r>
        <w:rPr>
          <w:rFonts w:ascii="Calibri-Light" w:hAnsi="Calibri-Light" w:cs="Calibri-Light"/>
          <w:color w:val="000000"/>
          <w:sz w:val="23"/>
          <w:szCs w:val="23"/>
        </w:rPr>
        <w:t xml:space="preserve">Republic at 1-800-463-5437 or </w:t>
      </w:r>
      <w:hyperlink r:id="rId4" w:history="1">
        <w:r w:rsidRPr="00E55692">
          <w:rPr>
            <w:rStyle w:val="Hyperlink"/>
            <w:rFonts w:ascii="Calibri-Light" w:hAnsi="Calibri-Light" w:cs="Calibri-Light"/>
            <w:sz w:val="23"/>
            <w:szCs w:val="23"/>
          </w:rPr>
          <w:t>www.insuremykids.com</w:t>
        </w:r>
      </w:hyperlink>
      <w:r>
        <w:rPr>
          <w:rFonts w:ascii="Calibri-Light" w:hAnsi="Calibri-Light" w:cs="Calibri-Light"/>
          <w:color w:val="000000"/>
          <w:sz w:val="23"/>
          <w:szCs w:val="23"/>
        </w:rPr>
        <w:t>.</w:t>
      </w:r>
    </w:p>
    <w:p w:rsidR="00C21637" w:rsidRDefault="00C21637" w:rsidP="00C2163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3"/>
          <w:szCs w:val="23"/>
        </w:rPr>
      </w:pPr>
    </w:p>
    <w:p w:rsidR="00C21637" w:rsidRDefault="00C21637" w:rsidP="00C2163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3"/>
          <w:szCs w:val="23"/>
        </w:rPr>
      </w:pPr>
      <w:r>
        <w:rPr>
          <w:rFonts w:ascii="Calibri-Light" w:hAnsi="Calibri-Light" w:cs="Calibri-Light"/>
          <w:color w:val="000000"/>
          <w:sz w:val="23"/>
          <w:szCs w:val="23"/>
        </w:rPr>
        <w:t>For today’s active children, especially those who participate in field trips, co-curricular and other</w:t>
      </w:r>
    </w:p>
    <w:p w:rsidR="00C21637" w:rsidRDefault="00C21637" w:rsidP="00C2163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3"/>
          <w:szCs w:val="23"/>
        </w:rPr>
      </w:pPr>
      <w:r>
        <w:rPr>
          <w:rFonts w:ascii="Calibri-Light" w:hAnsi="Calibri-Light" w:cs="Calibri-Light"/>
          <w:color w:val="000000"/>
          <w:sz w:val="23"/>
          <w:szCs w:val="23"/>
        </w:rPr>
        <w:t>school activities outside the school day, Student Accident Insurance is valuable.</w:t>
      </w:r>
    </w:p>
    <w:p w:rsidR="00C21637" w:rsidRDefault="00C21637" w:rsidP="00C2163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3"/>
          <w:szCs w:val="23"/>
        </w:rPr>
      </w:pPr>
    </w:p>
    <w:p w:rsidR="00C21637" w:rsidRDefault="00C21637" w:rsidP="00C2163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3"/>
          <w:szCs w:val="23"/>
        </w:rPr>
      </w:pPr>
      <w:r>
        <w:rPr>
          <w:rFonts w:ascii="Calibri-Light" w:hAnsi="Calibri-Light" w:cs="Calibri-Light"/>
          <w:color w:val="000000"/>
          <w:sz w:val="23"/>
          <w:szCs w:val="23"/>
        </w:rPr>
        <w:t>--</w:t>
      </w:r>
    </w:p>
    <w:p w:rsidR="00C21637" w:rsidRDefault="00C21637" w:rsidP="00C2163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23"/>
          <w:szCs w:val="23"/>
        </w:rPr>
      </w:pPr>
      <w:bookmarkStart w:id="0" w:name="_GoBack"/>
      <w:bookmarkEnd w:id="0"/>
      <w:r>
        <w:rPr>
          <w:rFonts w:ascii="Calibri-Light" w:hAnsi="Calibri-Light" w:cs="Calibri-Light"/>
          <w:color w:val="000000"/>
          <w:sz w:val="23"/>
          <w:szCs w:val="23"/>
        </w:rPr>
        <w:t>Thank you,</w:t>
      </w:r>
    </w:p>
    <w:p w:rsidR="00C21637" w:rsidRDefault="00C21637" w:rsidP="00C2163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F497D"/>
          <w:sz w:val="23"/>
          <w:szCs w:val="23"/>
        </w:rPr>
      </w:pPr>
      <w:r>
        <w:rPr>
          <w:rFonts w:ascii="Calibri-Bold" w:hAnsi="Calibri-Bold" w:cs="Calibri-Bold"/>
          <w:b/>
          <w:bCs/>
          <w:color w:val="1F497D"/>
          <w:sz w:val="23"/>
          <w:szCs w:val="23"/>
        </w:rPr>
        <w:t xml:space="preserve">Heather </w:t>
      </w:r>
      <w:proofErr w:type="spellStart"/>
      <w:r>
        <w:rPr>
          <w:rFonts w:ascii="Calibri-Bold" w:hAnsi="Calibri-Bold" w:cs="Calibri-Bold"/>
          <w:b/>
          <w:bCs/>
          <w:color w:val="1F497D"/>
          <w:sz w:val="23"/>
          <w:szCs w:val="23"/>
        </w:rPr>
        <w:t>Loney</w:t>
      </w:r>
      <w:proofErr w:type="spellEnd"/>
    </w:p>
    <w:p w:rsidR="00C21637" w:rsidRDefault="00C21637" w:rsidP="00C2163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97D"/>
          <w:sz w:val="23"/>
          <w:szCs w:val="23"/>
        </w:rPr>
      </w:pPr>
      <w:r>
        <w:rPr>
          <w:rFonts w:ascii="Calibri-Light" w:hAnsi="Calibri-Light" w:cs="Calibri-Light"/>
          <w:color w:val="1F497D"/>
          <w:sz w:val="23"/>
          <w:szCs w:val="23"/>
        </w:rPr>
        <w:t>Communications and Community Engagement Officer</w:t>
      </w:r>
    </w:p>
    <w:p w:rsidR="00C21637" w:rsidRDefault="00C21637" w:rsidP="00C2163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97D"/>
          <w:sz w:val="23"/>
          <w:szCs w:val="23"/>
        </w:rPr>
      </w:pPr>
      <w:r>
        <w:rPr>
          <w:rFonts w:ascii="Calibri-Light" w:hAnsi="Calibri-Light" w:cs="Calibri-Light"/>
          <w:color w:val="1F497D"/>
          <w:sz w:val="23"/>
          <w:szCs w:val="23"/>
        </w:rPr>
        <w:t>Upper Grand District School Board</w:t>
      </w:r>
    </w:p>
    <w:p w:rsidR="00C21637" w:rsidRDefault="00C21637" w:rsidP="00C2163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97D"/>
          <w:sz w:val="23"/>
          <w:szCs w:val="23"/>
        </w:rPr>
      </w:pPr>
      <w:r>
        <w:rPr>
          <w:rFonts w:ascii="Calibri-Light" w:hAnsi="Calibri-Light" w:cs="Calibri-Light"/>
          <w:color w:val="1F497D"/>
          <w:sz w:val="23"/>
          <w:szCs w:val="23"/>
        </w:rPr>
        <w:t>519-822-4420 ex. 725</w:t>
      </w:r>
    </w:p>
    <w:p w:rsidR="00C21637" w:rsidRDefault="00C21637" w:rsidP="00C2163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FF"/>
          <w:sz w:val="23"/>
          <w:szCs w:val="23"/>
        </w:rPr>
      </w:pPr>
      <w:r>
        <w:rPr>
          <w:rFonts w:ascii="Calibri-Light" w:hAnsi="Calibri-Light" w:cs="Calibri-Light"/>
          <w:color w:val="0000FF"/>
          <w:sz w:val="23"/>
          <w:szCs w:val="23"/>
        </w:rPr>
        <w:t>heather.loney@ugdsb.on.ca</w:t>
      </w:r>
    </w:p>
    <w:p w:rsidR="00C21637" w:rsidRDefault="00C21637" w:rsidP="00C2163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17"/>
          <w:szCs w:val="17"/>
        </w:rPr>
      </w:pPr>
      <w:r>
        <w:rPr>
          <w:rFonts w:ascii="Calibri-Light" w:hAnsi="Calibri-Light" w:cs="Calibri-Light"/>
          <w:color w:val="000000"/>
          <w:sz w:val="17"/>
          <w:szCs w:val="17"/>
        </w:rPr>
        <w:t>Confidentiality Warning: This message and any attachments are intended only for the use of the intended recipient, they may be</w:t>
      </w:r>
    </w:p>
    <w:p w:rsidR="00C21637" w:rsidRDefault="00C21637" w:rsidP="00C2163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17"/>
          <w:szCs w:val="17"/>
        </w:rPr>
      </w:pPr>
      <w:r>
        <w:rPr>
          <w:rFonts w:ascii="Calibri-Light" w:hAnsi="Calibri-Light" w:cs="Calibri-Light"/>
          <w:color w:val="000000"/>
          <w:sz w:val="17"/>
          <w:szCs w:val="17"/>
        </w:rPr>
        <w:t>confidential and privileged. If you are not the intended recipient, you are hereby notified that any review, retransmission, conversion to</w:t>
      </w:r>
    </w:p>
    <w:p w:rsidR="00C21637" w:rsidRDefault="00C21637" w:rsidP="00C21637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000000"/>
          <w:sz w:val="17"/>
          <w:szCs w:val="17"/>
        </w:rPr>
      </w:pPr>
      <w:r>
        <w:rPr>
          <w:rFonts w:ascii="Calibri-Light" w:hAnsi="Calibri-Light" w:cs="Calibri-Light"/>
          <w:color w:val="000000"/>
          <w:sz w:val="17"/>
          <w:szCs w:val="17"/>
        </w:rPr>
        <w:t>hard copy, copying, circulation or other use of this message is strictly prohibited by law. Please notify the sender immediately, if you are</w:t>
      </w:r>
    </w:p>
    <w:p w:rsidR="008768D4" w:rsidRDefault="00C21637" w:rsidP="00C21637">
      <w:r>
        <w:rPr>
          <w:rFonts w:ascii="Calibri-Light" w:hAnsi="Calibri-Light" w:cs="Calibri-Light"/>
          <w:color w:val="000000"/>
          <w:sz w:val="17"/>
          <w:szCs w:val="17"/>
        </w:rPr>
        <w:t>not the intended recipient by return email or telephone then delete the message and attachments from your system.</w:t>
      </w:r>
    </w:p>
    <w:sectPr w:rsidR="0087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637"/>
    <w:rsid w:val="008768D4"/>
    <w:rsid w:val="00C2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47204"/>
  <w15:chartTrackingRefBased/>
  <w15:docId w15:val="{D3DE4776-C6C3-4BF0-A452-30730DB7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16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1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suremyki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Clements</dc:creator>
  <cp:keywords/>
  <dc:description/>
  <cp:lastModifiedBy>Mandy Clements</cp:lastModifiedBy>
  <cp:revision>1</cp:revision>
  <dcterms:created xsi:type="dcterms:W3CDTF">2019-07-31T16:17:00Z</dcterms:created>
  <dcterms:modified xsi:type="dcterms:W3CDTF">2019-07-31T16:18:00Z</dcterms:modified>
</cp:coreProperties>
</file>